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pacing w:val="30"/>
          <w:sz w:val="48"/>
        </w:rPr>
      </w:pPr>
    </w:p>
    <w:p>
      <w:pPr>
        <w:jc w:val="center"/>
        <w:rPr>
          <w:rFonts w:hint="eastAsia" w:eastAsia="黑体"/>
          <w:b/>
          <w:bCs/>
          <w:spacing w:val="30"/>
          <w:sz w:val="48"/>
        </w:rPr>
      </w:pPr>
    </w:p>
    <w:p>
      <w:pPr>
        <w:jc w:val="center"/>
        <w:rPr>
          <w:rFonts w:hint="eastAsia" w:eastAsia="黑体"/>
          <w:b/>
          <w:bCs/>
          <w:spacing w:val="30"/>
          <w:sz w:val="48"/>
        </w:rPr>
      </w:pPr>
      <w:r>
        <w:rPr>
          <w:rFonts w:hint="eastAsia" w:eastAsia="黑体"/>
          <w:b/>
          <w:bCs/>
          <w:spacing w:val="30"/>
          <w:sz w:val="48"/>
        </w:rPr>
        <w:t>蚌埠市社会科学规划项目</w:t>
      </w:r>
    </w:p>
    <w:p>
      <w:pPr>
        <w:rPr>
          <w:b/>
          <w:bCs/>
          <w:sz w:val="48"/>
        </w:rPr>
      </w:pPr>
    </w:p>
    <w:p>
      <w:pPr>
        <w:jc w:val="center"/>
        <w:rPr>
          <w:rFonts w:hint="eastAsia"/>
          <w:b/>
          <w:bCs/>
          <w:spacing w:val="72"/>
          <w:sz w:val="52"/>
        </w:rPr>
      </w:pPr>
      <w:r>
        <w:rPr>
          <w:rFonts w:hint="eastAsia"/>
          <w:b/>
          <w:bCs/>
          <w:spacing w:val="72"/>
          <w:sz w:val="52"/>
        </w:rPr>
        <w:t>鉴定结项审批书</w:t>
      </w:r>
    </w:p>
    <w:p>
      <w:pPr>
        <w:jc w:val="center"/>
        <w:rPr>
          <w:rFonts w:hint="eastAsia"/>
          <w:b/>
          <w:bCs/>
          <w:spacing w:val="60"/>
          <w:sz w:val="48"/>
        </w:rPr>
      </w:pPr>
    </w:p>
    <w:p>
      <w:pPr>
        <w:jc w:val="center"/>
        <w:rPr>
          <w:rFonts w:hint="eastAsia"/>
          <w:b/>
          <w:bCs/>
          <w:spacing w:val="60"/>
          <w:sz w:val="48"/>
        </w:rPr>
      </w:pPr>
    </w:p>
    <w:p>
      <w:pPr>
        <w:jc w:val="center"/>
        <w:rPr>
          <w:rFonts w:hint="eastAsia"/>
          <w:b/>
          <w:bCs/>
          <w:spacing w:val="60"/>
          <w:sz w:val="48"/>
        </w:rPr>
      </w:pPr>
    </w:p>
    <w:p>
      <w:pPr>
        <w:spacing w:line="720" w:lineRule="exact"/>
        <w:ind w:firstLine="1148" w:firstLineChars="289"/>
        <w:rPr>
          <w:rFonts w:hint="eastAsia" w:eastAsia="仿宋_GB2312"/>
          <w:b/>
          <w:bCs/>
          <w:spacing w:val="38"/>
          <w:sz w:val="32"/>
        </w:rPr>
      </w:pPr>
    </w:p>
    <w:p>
      <w:pPr>
        <w:spacing w:line="720" w:lineRule="exact"/>
        <w:ind w:firstLine="1148" w:firstLineChars="289"/>
        <w:rPr>
          <w:rFonts w:hint="eastAsia" w:eastAsia="仿宋_GB2312"/>
          <w:b/>
          <w:bCs/>
          <w:spacing w:val="38"/>
          <w:sz w:val="32"/>
        </w:rPr>
      </w:pPr>
    </w:p>
    <w:p>
      <w:pPr>
        <w:spacing w:line="720" w:lineRule="exact"/>
        <w:ind w:firstLine="1148" w:firstLineChars="289"/>
        <w:rPr>
          <w:rFonts w:hint="eastAsia" w:eastAsia="仿宋_GB2312"/>
          <w:b/>
          <w:bCs/>
          <w:spacing w:val="38"/>
          <w:sz w:val="32"/>
        </w:rPr>
      </w:pPr>
    </w:p>
    <w:p>
      <w:pPr>
        <w:spacing w:line="720" w:lineRule="exact"/>
        <w:ind w:firstLine="1148" w:firstLineChars="289"/>
        <w:rPr>
          <w:rFonts w:hint="eastAsia" w:eastAsia="仿宋_GB2312"/>
          <w:b/>
          <w:bCs/>
          <w:spacing w:val="38"/>
          <w:sz w:val="32"/>
        </w:rPr>
      </w:pPr>
    </w:p>
    <w:p>
      <w:pPr>
        <w:spacing w:line="720" w:lineRule="exact"/>
        <w:ind w:firstLine="1148" w:firstLineChars="289"/>
        <w:rPr>
          <w:rFonts w:hint="eastAsia" w:eastAsia="仿宋_GB2312"/>
          <w:b/>
          <w:bCs/>
          <w:spacing w:val="38"/>
          <w:sz w:val="32"/>
        </w:rPr>
      </w:pPr>
      <w:r>
        <w:rPr>
          <w:rFonts w:hint="eastAsia" w:eastAsia="仿宋_GB2312"/>
          <w:b/>
          <w:bCs/>
          <w:spacing w:val="38"/>
          <w:sz w:val="32"/>
        </w:rPr>
        <w:t>项目名称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7" w:firstLineChars="357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项目负责人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0" w:firstLineChars="287"/>
        <w:rPr>
          <w:rFonts w:hint="eastAsia" w:eastAsia="仿宋_GB2312"/>
          <w:b/>
          <w:bCs/>
          <w:spacing w:val="38"/>
          <w:sz w:val="32"/>
        </w:rPr>
      </w:pPr>
      <w:r>
        <w:rPr>
          <w:rFonts w:hint="eastAsia" w:eastAsia="仿宋_GB2312"/>
          <w:b/>
          <w:bCs/>
          <w:spacing w:val="38"/>
          <w:sz w:val="32"/>
        </w:rPr>
        <w:t>所在单位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0" w:firstLineChars="287"/>
        <w:rPr>
          <w:rFonts w:hint="eastAsia" w:eastAsia="仿宋_GB2312"/>
          <w:b/>
          <w:bCs/>
          <w:spacing w:val="38"/>
          <w:sz w:val="32"/>
          <w:u w:val="single"/>
        </w:rPr>
      </w:pPr>
    </w:p>
    <w:p>
      <w:pPr>
        <w:jc w:val="center"/>
        <w:rPr>
          <w:rFonts w:hint="eastAsia" w:eastAsia="仿宋_GB2312"/>
          <w:b/>
          <w:bCs/>
          <w:sz w:val="30"/>
          <w:u w:val="single"/>
        </w:rPr>
      </w:pPr>
    </w:p>
    <w:p>
      <w:pPr>
        <w:jc w:val="center"/>
        <w:rPr>
          <w:rFonts w:hint="eastAsia" w:eastAsia="仿宋_GB2312"/>
          <w:b/>
          <w:bCs/>
          <w:sz w:val="30"/>
          <w:u w:val="single"/>
        </w:rPr>
      </w:pPr>
    </w:p>
    <w:p>
      <w:pPr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蚌埠市社会科学规划办公室</w:t>
      </w:r>
    </w:p>
    <w:p>
      <w:pPr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201</w:t>
      </w:r>
      <w:r>
        <w:rPr>
          <w:rFonts w:hint="eastAsia" w:ascii="宋体" w:hAnsi="宋体"/>
          <w:b/>
          <w:bCs/>
          <w:sz w:val="32"/>
          <w:lang w:val="en-US" w:eastAsia="zh-CN"/>
        </w:rPr>
        <w:t>9</w:t>
      </w:r>
      <w:r>
        <w:rPr>
          <w:rFonts w:hint="eastAsia" w:ascii="宋体" w:hAnsi="宋体"/>
          <w:b/>
          <w:bCs/>
          <w:sz w:val="32"/>
        </w:rPr>
        <w:t>年</w:t>
      </w:r>
      <w:r>
        <w:rPr>
          <w:rFonts w:hint="eastAsia" w:ascii="宋体" w:hAnsi="宋体"/>
          <w:b/>
          <w:bCs/>
          <w:color w:val="000000"/>
          <w:sz w:val="32"/>
        </w:rPr>
        <w:t>1</w:t>
      </w:r>
      <w:r>
        <w:rPr>
          <w:rFonts w:hint="eastAsia" w:ascii="宋体" w:hAnsi="宋体"/>
          <w:b/>
          <w:bCs/>
          <w:color w:val="000000"/>
          <w:sz w:val="32"/>
          <w:lang w:val="en-US" w:eastAsia="zh-CN"/>
        </w:rPr>
        <w:t>2</w:t>
      </w:r>
      <w:r>
        <w:rPr>
          <w:rFonts w:hint="eastAsia" w:ascii="宋体" w:hAnsi="宋体"/>
          <w:b/>
          <w:bCs/>
          <w:sz w:val="32"/>
        </w:rPr>
        <w:t>月</w:t>
      </w:r>
    </w:p>
    <w:p>
      <w:pPr>
        <w:jc w:val="center"/>
        <w:rPr>
          <w:rFonts w:hint="eastAsia" w:ascii="黑体" w:hAnsi="宋体" w:eastAsia="黑体"/>
          <w:b/>
          <w:bCs/>
          <w:sz w:val="44"/>
        </w:rPr>
        <w:sectPr>
          <w:pgSz w:w="11906" w:h="16838"/>
          <w:pgMar w:top="1440" w:right="1800" w:bottom="1440" w:left="1800" w:header="851" w:footer="992" w:gutter="0"/>
          <w:pgNumType w:fmt="decimal" w:start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 xml:space="preserve">声  </w:t>
      </w:r>
      <w:r>
        <w:rPr>
          <w:rFonts w:ascii="黑体" w:hAnsi="宋体" w:eastAsia="黑体"/>
          <w:b/>
          <w:bCs/>
          <w:sz w:val="44"/>
        </w:rPr>
        <w:t xml:space="preserve">  </w:t>
      </w:r>
      <w:r>
        <w:rPr>
          <w:rFonts w:hint="eastAsia" w:ascii="黑体" w:hAnsi="宋体" w:eastAsia="黑体"/>
          <w:b/>
          <w:bCs/>
          <w:sz w:val="44"/>
        </w:rPr>
        <w:t xml:space="preserve"> 明</w:t>
      </w:r>
    </w:p>
    <w:p>
      <w:pPr>
        <w:spacing w:line="500" w:lineRule="exact"/>
        <w:ind w:firstLine="648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本申请鉴定结项的研究成果不存在知识产权争议；蚌埠市社会科学规划办公室享有宣传介绍、推广应用本成果的权力，但保留作者的署名权。特此声明。</w:t>
      </w:r>
    </w:p>
    <w:p>
      <w:pPr>
        <w:spacing w:line="500" w:lineRule="exact"/>
        <w:ind w:firstLine="648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成果是否涉及敏感问题或其他不宜公开出版的内容：是□否□</w:t>
      </w:r>
    </w:p>
    <w:p>
      <w:pPr>
        <w:spacing w:line="500" w:lineRule="exact"/>
        <w:ind w:firstLine="648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成果是否涉密： 是□ 否□</w:t>
      </w:r>
    </w:p>
    <w:p>
      <w:pPr>
        <w:spacing w:line="500" w:lineRule="exact"/>
        <w:ind w:firstLine="648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500" w:lineRule="exact"/>
        <w:ind w:firstLine="3600" w:firstLineChars="1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项目负责人（签章）</w:t>
      </w:r>
    </w:p>
    <w:p>
      <w:pPr>
        <w:spacing w:line="500" w:lineRule="exact"/>
        <w:ind w:firstLine="5700" w:firstLineChars="19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年   月   日</w:t>
      </w:r>
    </w:p>
    <w:p>
      <w:pPr>
        <w:spacing w:line="500" w:lineRule="exact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500" w:lineRule="exact"/>
        <w:ind w:firstLine="5700" w:firstLineChars="1900"/>
        <w:rPr>
          <w:rFonts w:hint="eastAsia" w:ascii="仿宋_GB2312" w:hAnsi="宋体" w:eastAsia="仿宋_GB2312"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填  表  说  明</w:t>
      </w:r>
    </w:p>
    <w:p>
      <w:pPr>
        <w:spacing w:line="480" w:lineRule="exact"/>
        <w:jc w:val="center"/>
        <w:rPr>
          <w:rFonts w:hint="eastAsia" w:ascii="宋体" w:hAnsi="宋体"/>
          <w:b/>
          <w:bCs/>
          <w:sz w:val="36"/>
        </w:rPr>
      </w:pPr>
    </w:p>
    <w:p>
      <w:pPr>
        <w:pStyle w:val="2"/>
        <w:spacing w:line="540" w:lineRule="exact"/>
        <w:ind w:firstLine="630" w:firstLineChars="225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一、本表适用于蚌埠市社会科学规划项目的鉴定结项申请。</w:t>
      </w:r>
    </w:p>
    <w:p>
      <w:pPr>
        <w:pStyle w:val="2"/>
        <w:spacing w:line="540" w:lineRule="exact"/>
        <w:ind w:firstLine="630" w:firstLineChars="225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二、按照有关规定认真如实地填写表内栏目。无内容填写的栏目可空白；所填栏目不够用时可加附页；凡选择性栏目请在选项上划圈或打“√”。</w:t>
      </w:r>
    </w:p>
    <w:p>
      <w:pPr>
        <w:spacing w:line="560" w:lineRule="exact"/>
        <w:ind w:firstLine="630" w:firstLineChars="225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三、本《鉴定结项审批书》报送2份（A4纸型，于左侧装订），并附</w:t>
      </w:r>
      <w:r>
        <w:rPr>
          <w:rFonts w:hint="eastAsia" w:ascii="宋体" w:hAnsi="宋体"/>
          <w:sz w:val="28"/>
          <w:lang w:val="en-US" w:eastAsia="zh-CN"/>
        </w:rPr>
        <w:t>3</w:t>
      </w:r>
      <w:r>
        <w:rPr>
          <w:rFonts w:hint="eastAsia" w:ascii="宋体" w:hAnsi="宋体"/>
          <w:sz w:val="28"/>
        </w:rPr>
        <w:t>套最终成果打印稿（含电子稿）。以上材料经项目负责人所在单位审核后，报市社会科学规划办公室（市社科联）。</w:t>
      </w:r>
    </w:p>
    <w:p>
      <w:pPr>
        <w:spacing w:line="540" w:lineRule="exact"/>
        <w:ind w:firstLine="630" w:firstLineChars="225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四、</w:t>
      </w:r>
      <w:r>
        <w:rPr>
          <w:rFonts w:hint="eastAsia" w:ascii="宋体"/>
          <w:sz w:val="28"/>
        </w:rPr>
        <w:t>市社会科学规划办公室</w:t>
      </w:r>
      <w:r>
        <w:rPr>
          <w:rFonts w:hint="eastAsia" w:ascii="宋体" w:hAnsi="宋体"/>
          <w:sz w:val="28"/>
        </w:rPr>
        <w:t>（市社科联）</w:t>
      </w:r>
      <w:r>
        <w:rPr>
          <w:rFonts w:hint="eastAsia" w:ascii="宋体"/>
          <w:sz w:val="28"/>
        </w:rPr>
        <w:t>通讯地址：蚌埠市东海大道市政府行政办公中心综合楼5408室。邮政编码：233040。联系人：项有俊、倪琳。联系电话：0552-3125408、3125188。电子邮箱：bbhhzzh@163.com。</w:t>
      </w:r>
    </w:p>
    <w:p>
      <w:pPr>
        <w:spacing w:line="540" w:lineRule="exact"/>
        <w:rPr>
          <w:rFonts w:hint="eastAsia" w:ascii="黑体" w:hAnsi="宋体" w:eastAsia="黑体"/>
          <w:sz w:val="32"/>
        </w:rPr>
      </w:pPr>
      <w:r>
        <w:rPr>
          <w:rFonts w:ascii="宋体" w:hAnsi="宋体"/>
          <w:sz w:val="28"/>
        </w:rPr>
        <w:br w:type="page"/>
      </w:r>
      <w:r>
        <w:rPr>
          <w:rFonts w:hint="eastAsia" w:ascii="仿宋_GB2312" w:hAnsi="宋体" w:eastAsia="黑体"/>
          <w:sz w:val="32"/>
        </w:rPr>
        <w:t>一、</w:t>
      </w:r>
      <w:r>
        <w:rPr>
          <w:rFonts w:hint="eastAsia" w:ascii="黑体" w:hAnsi="宋体" w:eastAsia="黑体"/>
          <w:sz w:val="32"/>
        </w:rPr>
        <w:t>数据表</w:t>
      </w:r>
    </w:p>
    <w:tbl>
      <w:tblPr>
        <w:tblStyle w:val="5"/>
        <w:tblW w:w="9292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233"/>
        <w:gridCol w:w="1422"/>
        <w:gridCol w:w="175"/>
        <w:gridCol w:w="714"/>
        <w:gridCol w:w="774"/>
        <w:gridCol w:w="99"/>
        <w:gridCol w:w="801"/>
        <w:gridCol w:w="116"/>
        <w:gridCol w:w="177"/>
        <w:gridCol w:w="427"/>
        <w:gridCol w:w="269"/>
        <w:gridCol w:w="137"/>
        <w:gridCol w:w="114"/>
        <w:gridCol w:w="792"/>
        <w:gridCol w:w="200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887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1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w w:val="90"/>
                <w:sz w:val="24"/>
              </w:rPr>
              <w:t>鉴定结项成果名称</w:t>
            </w:r>
          </w:p>
        </w:tc>
        <w:tc>
          <w:tcPr>
            <w:tcW w:w="7405" w:type="dxa"/>
            <w:gridSpan w:val="15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88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18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8"/>
                <w:w w:val="90"/>
                <w:sz w:val="24"/>
              </w:rPr>
              <w:t>预期成果形式</w:t>
            </w:r>
          </w:p>
        </w:tc>
        <w:tc>
          <w:tcPr>
            <w:tcW w:w="30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最终成果形式</w:t>
            </w:r>
          </w:p>
        </w:tc>
        <w:tc>
          <w:tcPr>
            <w:tcW w:w="2700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88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18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8"/>
                <w:w w:val="90"/>
                <w:sz w:val="24"/>
              </w:rPr>
              <w:t>计划完成时间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66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实际完成时间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ind w:firstLine="535" w:firstLineChars="248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51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申请鉴定时间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29" w:firstLineChars="199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88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18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成  果  字  数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ind w:firstLine="747" w:firstLineChars="346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万字</w:t>
            </w:r>
          </w:p>
        </w:tc>
        <w:tc>
          <w:tcPr>
            <w:tcW w:w="166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80"/>
                <w:sz w:val="24"/>
              </w:rPr>
              <w:t>是否计划出版</w:t>
            </w:r>
          </w:p>
        </w:tc>
        <w:tc>
          <w:tcPr>
            <w:tcW w:w="1016" w:type="dxa"/>
            <w:gridSpan w:val="3"/>
            <w:noWrap w:val="0"/>
            <w:vAlign w:val="center"/>
          </w:tcPr>
          <w:p>
            <w:pPr>
              <w:ind w:firstLine="216" w:firstLineChars="100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12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66"/>
                <w:sz w:val="24"/>
              </w:rPr>
              <w:t>计划出版时间、出版社</w:t>
            </w:r>
          </w:p>
        </w:tc>
        <w:tc>
          <w:tcPr>
            <w:tcW w:w="218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88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w w:val="90"/>
                <w:sz w:val="24"/>
              </w:rPr>
              <w:t>获省部级奖项情况</w:t>
            </w:r>
          </w:p>
        </w:tc>
        <w:tc>
          <w:tcPr>
            <w:tcW w:w="7405" w:type="dxa"/>
            <w:gridSpan w:val="1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54" w:type="dxa"/>
            <w:vMerge w:val="restart"/>
            <w:tcBorders>
              <w:top w:val="single" w:color="auto" w:sz="6" w:space="0"/>
              <w:left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项目负责人</w:t>
            </w:r>
          </w:p>
        </w:tc>
        <w:tc>
          <w:tcPr>
            <w:tcW w:w="123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1597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77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民   族</w:t>
            </w:r>
          </w:p>
        </w:tc>
        <w:tc>
          <w:tcPr>
            <w:tcW w:w="1126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pacing w:val="-14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4"/>
                <w:w w:val="80"/>
                <w:sz w:val="24"/>
              </w:rPr>
              <w:t>出生年月</w:t>
            </w:r>
          </w:p>
        </w:tc>
        <w:tc>
          <w:tcPr>
            <w:tcW w:w="1388" w:type="dxa"/>
            <w:gridSpan w:val="2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所在单位</w:t>
            </w:r>
          </w:p>
        </w:tc>
        <w:tc>
          <w:tcPr>
            <w:tcW w:w="30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16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11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4"/>
                <w:w w:val="80"/>
                <w:sz w:val="24"/>
              </w:rPr>
              <w:t>专业职务</w:t>
            </w:r>
          </w:p>
        </w:tc>
        <w:tc>
          <w:tcPr>
            <w:tcW w:w="1388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6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毕业院校及专业</w:t>
            </w:r>
          </w:p>
        </w:tc>
        <w:tc>
          <w:tcPr>
            <w:tcW w:w="39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1126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学   历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学   位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      </w:t>
            </w:r>
          </w:p>
        </w:tc>
        <w:tc>
          <w:tcPr>
            <w:tcW w:w="2294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</w:trPr>
        <w:tc>
          <w:tcPr>
            <w:tcW w:w="6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研究专长及成果</w:t>
            </w:r>
          </w:p>
        </w:tc>
        <w:tc>
          <w:tcPr>
            <w:tcW w:w="7405" w:type="dxa"/>
            <w:gridSpan w:val="1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通讯地址</w:t>
            </w:r>
          </w:p>
        </w:tc>
        <w:tc>
          <w:tcPr>
            <w:tcW w:w="5111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388" w:type="dxa"/>
            <w:gridSpan w:val="2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6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联系电话</w:t>
            </w:r>
          </w:p>
        </w:tc>
        <w:tc>
          <w:tcPr>
            <w:tcW w:w="3184" w:type="dxa"/>
            <w:gridSpan w:val="5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/>
                <w:color w:val="000000"/>
                <w:spacing w:val="-22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2"/>
                <w:w w:val="90"/>
                <w:sz w:val="24"/>
              </w:rPr>
              <w:t xml:space="preserve">                                （手机）</w:t>
            </w:r>
          </w:p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2"/>
                <w:w w:val="90"/>
                <w:sz w:val="24"/>
              </w:rPr>
              <w:t xml:space="preserve">                                   （办公）</w:t>
            </w: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E-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>mail</w:t>
            </w:r>
          </w:p>
        </w:tc>
        <w:tc>
          <w:tcPr>
            <w:tcW w:w="3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654" w:type="dxa"/>
            <w:vMerge w:val="restart"/>
            <w:tcBorders>
              <w:top w:val="single" w:color="auto" w:sz="6" w:space="0"/>
              <w:left w:val="single" w:color="auto" w:sz="8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课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题组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主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要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成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员</w:t>
            </w:r>
          </w:p>
        </w:tc>
        <w:tc>
          <w:tcPr>
            <w:tcW w:w="123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4278" w:type="dxa"/>
            <w:gridSpan w:val="8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单      位</w:t>
            </w:r>
          </w:p>
        </w:tc>
        <w:tc>
          <w:tcPr>
            <w:tcW w:w="696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职称</w:t>
            </w:r>
          </w:p>
        </w:tc>
        <w:tc>
          <w:tcPr>
            <w:tcW w:w="2431" w:type="dxa"/>
            <w:gridSpan w:val="5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6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27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3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6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27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3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6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27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3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6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27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3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6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27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3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</w:tbl>
    <w:p>
      <w:pPr>
        <w:rPr>
          <w:rFonts w:hint="eastAsia" w:eastAsia="黑体"/>
          <w:sz w:val="32"/>
        </w:rPr>
      </w:pPr>
    </w:p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二、总结报告</w:t>
      </w:r>
    </w:p>
    <w:tbl>
      <w:tblPr>
        <w:tblStyle w:val="5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6" w:hRule="atLeast"/>
        </w:trPr>
        <w:tc>
          <w:tcPr>
            <w:tcW w:w="9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主要内容提示：</w:t>
            </w: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项目研究计划的执行情况；2.成果研究内容及方法的创新程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度、突出特色和主要建树；3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成果的学术价值和应用价值，以及社会影响和效益；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成果存在的不足或欠缺，尚需深入研究的问题等。2</w:t>
            </w:r>
            <w:r>
              <w:rPr>
                <w:rFonts w:ascii="宋体" w:hAnsi="宋体"/>
                <w:sz w:val="24"/>
              </w:rPr>
              <w:t>000</w:t>
            </w:r>
            <w:r>
              <w:rPr>
                <w:rFonts w:hint="eastAsia" w:ascii="宋体" w:hAnsi="宋体"/>
                <w:sz w:val="24"/>
              </w:rPr>
              <w:t>字以内。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ind w:firstLine="616" w:firstLineChars="257"/>
              <w:jc w:val="center"/>
              <w:rPr>
                <w:rFonts w:hint="eastAsia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项目负责人（签章）：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ind w:firstLine="240" w:firstLineChars="100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注：本栏可加页。</w:t>
      </w:r>
    </w:p>
    <w:p>
      <w:pPr>
        <w:spacing w:line="400" w:lineRule="exac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三、</w:t>
      </w:r>
      <w:r>
        <w:rPr>
          <w:rFonts w:hint="eastAsia" w:eastAsia="黑体"/>
          <w:color w:val="000000"/>
          <w:sz w:val="32"/>
        </w:rPr>
        <w:t>项目成果简介</w:t>
      </w:r>
    </w:p>
    <w:tbl>
      <w:tblPr>
        <w:tblStyle w:val="5"/>
        <w:tblW w:w="9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1" w:hRule="atLeast"/>
        </w:trPr>
        <w:tc>
          <w:tcPr>
            <w:tcW w:w="9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主要内容与要求提示：</w:t>
            </w:r>
          </w:p>
          <w:p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1．简介内容包括研究成果的主要内容，重点写明现状、问题和对策建议。</w:t>
            </w:r>
          </w:p>
          <w:p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简介内容要层次清楚、观点明晰、用语准确、文风朴实，</w:t>
            </w:r>
            <w:r>
              <w:rPr>
                <w:rFonts w:hint="eastAsia" w:ascii="宋体"/>
                <w:sz w:val="24"/>
              </w:rPr>
              <w:t>不得简单排列篇章目录</w:t>
            </w:r>
            <w:r>
              <w:rPr>
                <w:rFonts w:hint="eastAsia" w:ascii="宋体" w:hAnsi="宋体"/>
                <w:sz w:val="24"/>
              </w:rPr>
              <w:t>，字数2000-3000字。</w:t>
            </w:r>
          </w:p>
          <w:p>
            <w:pPr>
              <w:spacing w:line="440" w:lineRule="exact"/>
              <w:ind w:firstLine="360" w:firstLineChars="150"/>
              <w:rPr>
                <w:rFonts w:hint="eastAsia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hint="eastAsia" w:eastAsia="黑体"/>
          <w:sz w:val="32"/>
        </w:rPr>
      </w:pPr>
    </w:p>
    <w:p>
      <w:pPr>
        <w:spacing w:line="400" w:lineRule="exact"/>
        <w:rPr>
          <w:rFonts w:hint="eastAsia" w:ascii="黑体" w:eastAsia="黑体"/>
          <w:sz w:val="32"/>
        </w:rPr>
      </w:pPr>
      <w:r>
        <w:rPr>
          <w:rFonts w:hint="eastAsia" w:eastAsia="黑体"/>
          <w:sz w:val="32"/>
        </w:rPr>
        <w:t>四、</w:t>
      </w:r>
      <w:r>
        <w:rPr>
          <w:rFonts w:hint="eastAsia" w:ascii="黑体" w:eastAsia="黑体"/>
          <w:sz w:val="32"/>
        </w:rPr>
        <w:t>项目申请单位审核意见</w:t>
      </w:r>
    </w:p>
    <w:tbl>
      <w:tblPr>
        <w:tblStyle w:val="5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1" w:hRule="atLeast"/>
        </w:trPr>
        <w:tc>
          <w:tcPr>
            <w:tcW w:w="9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审核事项：</w:t>
            </w:r>
            <w:r>
              <w:rPr>
                <w:rFonts w:hint="eastAsia" w:ascii="宋体" w:hAnsi="宋体"/>
                <w:sz w:val="24"/>
              </w:rPr>
              <w:t>1.获奖情况和转摘、引用情况是否属实。</w:t>
            </w:r>
            <w:r>
              <w:rPr>
                <w:rFonts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是否在项目研究期间完成</w:t>
            </w:r>
            <w:r>
              <w:rPr>
                <w:rFonts w:ascii="宋体" w:hAnsi="宋体"/>
                <w:sz w:val="24"/>
              </w:rPr>
              <w:t>。3．最终成果的形式和内容是否符合预期研究目标，引文、注释和参考文献是否规范。</w:t>
            </w:r>
          </w:p>
          <w:p>
            <w:pPr>
              <w:ind w:firstLine="540" w:firstLineChars="225"/>
              <w:rPr>
                <w:rFonts w:hint="eastAsia" w:ascii="宋体" w:hAnsi="宋体"/>
                <w:sz w:val="24"/>
              </w:rPr>
            </w:pPr>
          </w:p>
          <w:p>
            <w:pPr>
              <w:ind w:firstLine="540" w:firstLineChars="225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540" w:firstLineChars="225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540" w:firstLineChars="225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540" w:firstLineChars="225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540" w:firstLineChars="225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540" w:firstLineChars="225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540" w:firstLineChars="225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540" w:firstLineChars="225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540" w:firstLineChars="225"/>
              <w:rPr>
                <w:rFonts w:hint="eastAsia" w:ascii="宋体"/>
                <w:sz w:val="24"/>
              </w:rPr>
            </w:pPr>
          </w:p>
          <w:p>
            <w:pPr>
              <w:ind w:firstLine="540" w:firstLineChars="225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</w:t>
            </w:r>
          </w:p>
          <w:p>
            <w:pPr>
              <w:ind w:firstLine="540" w:firstLineChars="225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1260" w:firstLineChars="525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公  章                             负责人（签章）</w:t>
            </w:r>
          </w:p>
          <w:p>
            <w:pPr>
              <w:wordWrap w:val="0"/>
              <w:ind w:firstLine="540" w:firstLineChars="2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年  月  日</w:t>
            </w:r>
          </w:p>
        </w:tc>
      </w:tr>
    </w:tbl>
    <w:p>
      <w:pPr>
        <w:rPr>
          <w:rFonts w:hint="eastAsia" w:ascii="黑体" w:eastAsia="黑体"/>
          <w:sz w:val="32"/>
        </w:rPr>
      </w:pPr>
    </w:p>
    <w:p>
      <w:pPr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五、市社会科学规划办公室审核意见</w:t>
      </w:r>
    </w:p>
    <w:tbl>
      <w:tblPr>
        <w:tblStyle w:val="5"/>
        <w:tblW w:w="8751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445"/>
        <w:gridCol w:w="1622"/>
        <w:gridCol w:w="1622"/>
        <w:gridCol w:w="1622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29" w:type="dxa"/>
            <w:vMerge w:val="restart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评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专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家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组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鉴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定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hAnsi="宋体" w:eastAsia="黑体"/>
                <w:spacing w:val="-20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见</w:t>
            </w:r>
          </w:p>
        </w:tc>
        <w:tc>
          <w:tcPr>
            <w:tcW w:w="14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pacing w:val="-20"/>
                <w:sz w:val="24"/>
              </w:rPr>
            </w:pPr>
            <w:r>
              <w:rPr>
                <w:rFonts w:hint="eastAsia" w:ascii="黑体" w:hAnsi="宋体" w:eastAsia="黑体"/>
                <w:spacing w:val="-20"/>
                <w:sz w:val="24"/>
              </w:rPr>
              <w:t>鉴定等级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优  秀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良 好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ind w:left="-141" w:leftChars="-67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合 格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</w:p>
        </w:tc>
        <w:tc>
          <w:tcPr>
            <w:tcW w:w="161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不合格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2" w:hRule="atLeast"/>
        </w:trPr>
        <w:tc>
          <w:tcPr>
            <w:tcW w:w="829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7922" w:type="dxa"/>
            <w:gridSpan w:val="5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wordWrap w:val="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wordWrap w:val="0"/>
              <w:ind w:firstLine="3778" w:firstLineChars="1568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负责人签名：  </w:t>
            </w:r>
          </w:p>
          <w:p>
            <w:pPr>
              <w:tabs>
                <w:tab w:val="left" w:pos="2830"/>
              </w:tabs>
              <w:wordWrap w:val="0"/>
              <w:ind w:firstLine="3188" w:firstLineChars="1323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wordWrap w:val="0"/>
              <w:ind w:firstLine="5313" w:firstLineChars="2205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0" w:hRule="atLeast"/>
        </w:trPr>
        <w:tc>
          <w:tcPr>
            <w:tcW w:w="82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市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社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科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规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划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办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核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见</w:t>
            </w:r>
          </w:p>
        </w:tc>
        <w:tc>
          <w:tcPr>
            <w:tcW w:w="7922" w:type="dxa"/>
            <w:gridSpan w:val="5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wordWrap w:val="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wordWrap w:val="0"/>
              <w:ind w:firstLine="3778" w:firstLineChars="1568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负责人签名：  </w:t>
            </w:r>
          </w:p>
          <w:p>
            <w:pPr>
              <w:tabs>
                <w:tab w:val="left" w:pos="2830"/>
              </w:tabs>
              <w:wordWrap w:val="0"/>
              <w:ind w:firstLine="3188" w:firstLineChars="1323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wordWrap w:val="0"/>
              <w:ind w:firstLine="5313" w:firstLineChars="2205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年   月   日</w:t>
            </w:r>
          </w:p>
        </w:tc>
      </w:tr>
    </w:tbl>
    <w:p>
      <w:pPr>
        <w:spacing w:line="560" w:lineRule="exact"/>
        <w:rPr>
          <w:rFonts w:hint="eastAsia" w:ascii="仿宋_GB2312" w:hAnsi="黑体" w:eastAsia="仿宋_GB2312"/>
          <w:szCs w:val="21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D6612"/>
    <w:rsid w:val="197D6F72"/>
    <w:rsid w:val="31FD6612"/>
    <w:rsid w:val="719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2019-11-12T01:48:00Z</dcterms:created>
  <dc:creator>小妮</dc:creator>
  <cp:lastModifiedBy>社科联办公室主任</cp:lastModifiedBy>
  <dcterms:modified xsi:type="dcterms:W3CDTF">2019-11-12T02:22:42Z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