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CB5" w:rsidRPr="001F778E" w:rsidRDefault="009A5CB5" w:rsidP="008D2915">
      <w:pPr>
        <w:spacing w:beforeLines="100" w:afterLines="100"/>
        <w:rPr>
          <w:b/>
          <w:sz w:val="44"/>
          <w:szCs w:val="44"/>
        </w:rPr>
      </w:pPr>
      <w:r w:rsidRPr="001F778E">
        <w:rPr>
          <w:rFonts w:hint="eastAsia"/>
          <w:b/>
          <w:sz w:val="44"/>
          <w:szCs w:val="44"/>
        </w:rPr>
        <w:t>安徽财经大学“十三五”校园建设发展规划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校园是大学</w:t>
      </w:r>
      <w:r w:rsidRPr="001F778E">
        <w:rPr>
          <w:rFonts w:ascii="仿宋_GB2312" w:eastAsia="仿宋_GB2312" w:hint="eastAsia"/>
          <w:sz w:val="28"/>
          <w:szCs w:val="28"/>
        </w:rPr>
        <w:t>精神、文化和学术的载体，</w:t>
      </w:r>
      <w:r>
        <w:rPr>
          <w:rFonts w:ascii="仿宋_GB2312" w:eastAsia="仿宋_GB2312" w:hint="eastAsia"/>
          <w:sz w:val="28"/>
          <w:szCs w:val="28"/>
        </w:rPr>
        <w:t>也是培养高层次应用性人才，实现高水平教学研究型大学目标的重要保障。优良的</w:t>
      </w:r>
      <w:r w:rsidRPr="001F778E">
        <w:rPr>
          <w:rFonts w:ascii="仿宋_GB2312" w:eastAsia="仿宋_GB2312" w:hint="eastAsia"/>
          <w:sz w:val="28"/>
          <w:szCs w:val="28"/>
        </w:rPr>
        <w:t>校园环境关系到</w:t>
      </w:r>
      <w:r>
        <w:rPr>
          <w:rFonts w:ascii="仿宋_GB2312" w:eastAsia="仿宋_GB2312" w:hint="eastAsia"/>
          <w:sz w:val="28"/>
          <w:szCs w:val="28"/>
        </w:rPr>
        <w:t>人才培养的质量，关系到学校战略目标的实现。</w:t>
      </w:r>
      <w:r w:rsidRPr="001F778E">
        <w:rPr>
          <w:rFonts w:ascii="仿宋_GB2312" w:eastAsia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构建</w:t>
      </w:r>
      <w:r w:rsidRPr="001F778E">
        <w:rPr>
          <w:rFonts w:ascii="仿宋_GB2312" w:eastAsia="仿宋_GB2312" w:hint="eastAsia"/>
          <w:sz w:val="28"/>
          <w:szCs w:val="28"/>
        </w:rPr>
        <w:t>环境优美、</w:t>
      </w:r>
      <w:r>
        <w:rPr>
          <w:rFonts w:ascii="仿宋_GB2312" w:eastAsia="仿宋_GB2312" w:hint="eastAsia"/>
          <w:sz w:val="28"/>
          <w:szCs w:val="28"/>
        </w:rPr>
        <w:t>功能布局合理、</w:t>
      </w:r>
      <w:r w:rsidRPr="001F778E">
        <w:rPr>
          <w:rFonts w:ascii="仿宋_GB2312" w:eastAsia="仿宋_GB2312" w:hint="eastAsia"/>
          <w:sz w:val="28"/>
          <w:szCs w:val="28"/>
        </w:rPr>
        <w:t>文化</w:t>
      </w:r>
      <w:r>
        <w:rPr>
          <w:rFonts w:ascii="仿宋_GB2312" w:eastAsia="仿宋_GB2312" w:hint="eastAsia"/>
          <w:sz w:val="28"/>
          <w:szCs w:val="28"/>
        </w:rPr>
        <w:t>氛围浓厚，</w:t>
      </w:r>
      <w:r w:rsidRPr="001F778E">
        <w:rPr>
          <w:rFonts w:ascii="仿宋_GB2312" w:eastAsia="仿宋_GB2312" w:hint="eastAsia"/>
          <w:sz w:val="28"/>
          <w:szCs w:val="28"/>
        </w:rPr>
        <w:t>适合学生学习、生活和成长</w:t>
      </w:r>
      <w:r>
        <w:rPr>
          <w:rFonts w:ascii="仿宋_GB2312" w:eastAsia="仿宋_GB2312" w:hint="eastAsia"/>
          <w:sz w:val="28"/>
          <w:szCs w:val="28"/>
        </w:rPr>
        <w:t>成才</w:t>
      </w:r>
      <w:r w:rsidRPr="001F778E">
        <w:rPr>
          <w:rFonts w:ascii="仿宋_GB2312" w:eastAsia="仿宋_GB2312" w:hint="eastAsia"/>
          <w:sz w:val="28"/>
          <w:szCs w:val="28"/>
        </w:rPr>
        <w:t>的校园</w:t>
      </w:r>
      <w:r>
        <w:rPr>
          <w:rFonts w:ascii="仿宋_GB2312" w:eastAsia="仿宋_GB2312" w:hint="eastAsia"/>
          <w:sz w:val="28"/>
          <w:szCs w:val="28"/>
        </w:rPr>
        <w:t>环境</w:t>
      </w:r>
      <w:r w:rsidRPr="001F778E">
        <w:rPr>
          <w:rFonts w:ascii="仿宋_GB2312" w:eastAsia="仿宋_GB2312" w:hint="eastAsia"/>
          <w:sz w:val="28"/>
          <w:szCs w:val="28"/>
        </w:rPr>
        <w:t>，按照教育部《普通高等学校建筑规划面积指标》</w:t>
      </w:r>
      <w:r>
        <w:rPr>
          <w:rFonts w:ascii="仿宋_GB2312" w:eastAsia="仿宋_GB2312" w:hint="eastAsia"/>
          <w:sz w:val="28"/>
          <w:szCs w:val="28"/>
        </w:rPr>
        <w:t>要求和学校改革发展需要</w:t>
      </w:r>
      <w:r w:rsidRPr="001F778E">
        <w:rPr>
          <w:rFonts w:ascii="仿宋_GB2312" w:eastAsia="仿宋_GB2312" w:hint="eastAsia"/>
          <w:sz w:val="28"/>
          <w:szCs w:val="28"/>
        </w:rPr>
        <w:t>，制定本校园建设发展规划。</w:t>
      </w:r>
    </w:p>
    <w:p w:rsidR="009A5CB5" w:rsidRPr="00410D4A" w:rsidRDefault="009A5CB5" w:rsidP="001F778E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</w:t>
      </w:r>
      <w:r w:rsidRPr="00410D4A">
        <w:rPr>
          <w:rFonts w:ascii="仿宋_GB2312" w:eastAsia="仿宋_GB2312"/>
          <w:b/>
          <w:sz w:val="28"/>
          <w:szCs w:val="28"/>
        </w:rPr>
        <w:t xml:space="preserve"> </w:t>
      </w:r>
      <w:r w:rsidRPr="00410D4A">
        <w:rPr>
          <w:rFonts w:ascii="仿宋_GB2312" w:eastAsia="仿宋_GB2312" w:hint="eastAsia"/>
          <w:b/>
          <w:sz w:val="28"/>
          <w:szCs w:val="28"/>
        </w:rPr>
        <w:t>一、“十二五”期间校园建设</w:t>
      </w:r>
      <w:r>
        <w:rPr>
          <w:rFonts w:ascii="仿宋_GB2312" w:eastAsia="仿宋_GB2312" w:hint="eastAsia"/>
          <w:b/>
          <w:sz w:val="28"/>
          <w:szCs w:val="28"/>
        </w:rPr>
        <w:t>发展</w:t>
      </w:r>
      <w:r w:rsidRPr="00410D4A">
        <w:rPr>
          <w:rFonts w:ascii="仿宋_GB2312" w:eastAsia="仿宋_GB2312" w:hint="eastAsia"/>
          <w:b/>
          <w:sz w:val="28"/>
          <w:szCs w:val="28"/>
        </w:rPr>
        <w:t>规划概况</w:t>
      </w:r>
    </w:p>
    <w:p w:rsidR="009A5CB5" w:rsidRPr="00410D4A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410D4A">
        <w:rPr>
          <w:rFonts w:ascii="仿宋_GB2312" w:eastAsia="仿宋_GB2312" w:hint="eastAsia"/>
          <w:b/>
          <w:sz w:val="28"/>
          <w:szCs w:val="28"/>
        </w:rPr>
        <w:t>（一）“十二五”期间校园建设</w:t>
      </w:r>
      <w:r>
        <w:rPr>
          <w:rFonts w:ascii="仿宋_GB2312" w:eastAsia="仿宋_GB2312" w:hint="eastAsia"/>
          <w:b/>
          <w:sz w:val="28"/>
          <w:szCs w:val="28"/>
        </w:rPr>
        <w:t>发展</w:t>
      </w:r>
      <w:r w:rsidRPr="00410D4A">
        <w:rPr>
          <w:rFonts w:ascii="仿宋_GB2312" w:eastAsia="仿宋_GB2312" w:hint="eastAsia"/>
          <w:b/>
          <w:sz w:val="28"/>
          <w:szCs w:val="28"/>
        </w:rPr>
        <w:t>主要成绩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十二五期间，学校抢抓人才强国、高教强省的大好机遇，迎难而上、积极作为，成功获批中西部高校基础能力建设工程和</w:t>
      </w:r>
      <w:r w:rsidRPr="001F778E">
        <w:rPr>
          <w:rFonts w:ascii="仿宋_GB2312" w:eastAsia="仿宋_GB2312" w:hint="eastAsia"/>
          <w:sz w:val="28"/>
          <w:szCs w:val="28"/>
        </w:rPr>
        <w:t>邵逸夫</w:t>
      </w:r>
      <w:r w:rsidRPr="00540286">
        <w:rPr>
          <w:rFonts w:ascii="仿宋_GB2312" w:eastAsia="仿宋_GB2312" w:hint="eastAsia"/>
          <w:sz w:val="28"/>
          <w:szCs w:val="28"/>
        </w:rPr>
        <w:t>教育基金</w:t>
      </w:r>
      <w:r>
        <w:rPr>
          <w:rFonts w:ascii="仿宋_GB2312" w:eastAsia="仿宋_GB2312" w:hint="eastAsia"/>
          <w:sz w:val="28"/>
          <w:szCs w:val="28"/>
        </w:rPr>
        <w:t>项目，校园环境改造升级、功能布局不断优化、文化氛围日渐浓厚，校园建设取得了显著成绩。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8D2915">
        <w:rPr>
          <w:rFonts w:ascii="仿宋_GB2312" w:eastAsia="仿宋_GB2312"/>
          <w:color w:val="000000" w:themeColor="text1"/>
          <w:sz w:val="28"/>
          <w:szCs w:val="28"/>
        </w:rPr>
        <w:t>1.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校园环境改造升级。完成中央财政支持地方高校专项建设任务，新建实验室</w:t>
      </w:r>
      <w:r w:rsidRPr="008D2915">
        <w:rPr>
          <w:rFonts w:ascii="仿宋_GB2312" w:eastAsia="仿宋_GB2312"/>
          <w:color w:val="000000" w:themeColor="text1"/>
          <w:sz w:val="28"/>
          <w:szCs w:val="28"/>
        </w:rPr>
        <w:t>5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间，更新实验室</w:t>
      </w:r>
      <w:r w:rsidRPr="008D2915">
        <w:rPr>
          <w:rFonts w:ascii="仿宋_GB2312" w:eastAsia="仿宋_GB2312"/>
          <w:color w:val="000000" w:themeColor="text1"/>
          <w:sz w:val="28"/>
          <w:szCs w:val="28"/>
        </w:rPr>
        <w:t>24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间。完成校园一卡通二期工程和龙湖东校区</w:t>
      </w:r>
      <w:r w:rsidRPr="008D2915">
        <w:rPr>
          <w:rFonts w:ascii="仿宋_GB2312" w:eastAsia="仿宋_GB2312"/>
          <w:color w:val="000000" w:themeColor="text1"/>
          <w:sz w:val="28"/>
          <w:szCs w:val="28"/>
        </w:rPr>
        <w:t>98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间多媒体教室更新工作。完成安徽省高校空调安装工程、东、西校区路灯节能改造工程、教学楼教师休息室升级改造、</w:t>
      </w:r>
      <w:r>
        <w:rPr>
          <w:rFonts w:ascii="仿宋_GB2312" w:eastAsia="仿宋_GB2312" w:hint="eastAsia"/>
          <w:sz w:val="28"/>
          <w:szCs w:val="28"/>
        </w:rPr>
        <w:t>龙湖</w:t>
      </w:r>
      <w:r w:rsidRPr="00B13588">
        <w:rPr>
          <w:rFonts w:ascii="仿宋_GB2312" w:eastAsia="仿宋_GB2312" w:hint="eastAsia"/>
          <w:sz w:val="28"/>
          <w:szCs w:val="28"/>
        </w:rPr>
        <w:t>东校区学生浴室</w:t>
      </w:r>
      <w:r>
        <w:rPr>
          <w:rFonts w:ascii="仿宋_GB2312" w:eastAsia="仿宋_GB2312" w:hint="eastAsia"/>
          <w:sz w:val="28"/>
          <w:szCs w:val="28"/>
        </w:rPr>
        <w:t>改造和</w:t>
      </w:r>
      <w:r w:rsidRPr="00023AC1">
        <w:rPr>
          <w:rFonts w:ascii="仿宋_GB2312" w:eastAsia="仿宋_GB2312" w:hint="eastAsia"/>
          <w:sz w:val="28"/>
          <w:szCs w:val="28"/>
        </w:rPr>
        <w:t>新建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栋</w:t>
      </w:r>
      <w:r w:rsidRPr="00023AC1">
        <w:rPr>
          <w:rFonts w:ascii="仿宋_GB2312" w:eastAsia="仿宋_GB2312" w:hint="eastAsia"/>
          <w:sz w:val="28"/>
          <w:szCs w:val="28"/>
        </w:rPr>
        <w:t>学生宿舍楼</w:t>
      </w:r>
      <w:r>
        <w:rPr>
          <w:rFonts w:ascii="仿宋_GB2312" w:eastAsia="仿宋_GB2312"/>
          <w:sz w:val="28"/>
          <w:szCs w:val="28"/>
        </w:rPr>
        <w:t>29490</w:t>
      </w:r>
      <w:r>
        <w:rPr>
          <w:rFonts w:ascii="仿宋_GB2312" w:eastAsia="仿宋_GB2312" w:hint="eastAsia"/>
          <w:sz w:val="28"/>
          <w:szCs w:val="28"/>
        </w:rPr>
        <w:t>平方米</w:t>
      </w:r>
      <w:r w:rsidRPr="00023AC1">
        <w:rPr>
          <w:rFonts w:ascii="仿宋_GB2312" w:eastAsia="仿宋_GB2312" w:hint="eastAsia"/>
          <w:sz w:val="28"/>
          <w:szCs w:val="28"/>
        </w:rPr>
        <w:t>工</w:t>
      </w:r>
      <w:r>
        <w:rPr>
          <w:rFonts w:ascii="仿宋_GB2312" w:eastAsia="仿宋_GB2312" w:hint="eastAsia"/>
          <w:sz w:val="28"/>
          <w:szCs w:val="28"/>
        </w:rPr>
        <w:t>师生学习和生活环境不断优化。加强校园出入车辆和人员管理，完成</w:t>
      </w:r>
      <w:r w:rsidRPr="00B13588">
        <w:rPr>
          <w:rFonts w:ascii="仿宋_GB2312" w:eastAsia="仿宋_GB2312" w:hint="eastAsia"/>
          <w:sz w:val="28"/>
          <w:szCs w:val="28"/>
        </w:rPr>
        <w:t>龙湖西校区</w:t>
      </w:r>
      <w:r>
        <w:rPr>
          <w:rFonts w:ascii="仿宋_GB2312" w:eastAsia="仿宋_GB2312" w:hint="eastAsia"/>
          <w:sz w:val="28"/>
          <w:szCs w:val="28"/>
        </w:rPr>
        <w:t>主干道路</w:t>
      </w:r>
      <w:r w:rsidRPr="00B13588">
        <w:rPr>
          <w:rFonts w:ascii="仿宋_GB2312" w:eastAsia="仿宋_GB2312" w:hint="eastAsia"/>
          <w:sz w:val="28"/>
          <w:szCs w:val="28"/>
        </w:rPr>
        <w:t>沥青改造</w:t>
      </w:r>
      <w:r>
        <w:rPr>
          <w:rFonts w:ascii="仿宋_GB2312" w:eastAsia="仿宋_GB2312" w:hint="eastAsia"/>
          <w:sz w:val="28"/>
          <w:szCs w:val="28"/>
        </w:rPr>
        <w:t>，校园交通安全秩序日益规范。实施网络统一管理工作，推进信息化系统数据平台的整合，逐步实现信息共享。</w:t>
      </w:r>
      <w:r>
        <w:rPr>
          <w:rFonts w:ascii="仿宋_GB2312" w:eastAsia="仿宋_GB2312" w:hint="eastAsia"/>
          <w:sz w:val="28"/>
          <w:szCs w:val="28"/>
        </w:rPr>
        <w:lastRenderedPageBreak/>
        <w:t>成立校园应急管理中心，</w:t>
      </w:r>
      <w:r>
        <w:rPr>
          <w:rFonts w:ascii="仿宋_GB2312" w:eastAsia="仿宋_GB2312" w:hAnsi="仿宋_GB2312" w:cs="仿宋_GB2312" w:hint="eastAsia"/>
          <w:sz w:val="28"/>
          <w:szCs w:val="28"/>
        </w:rPr>
        <w:t>妥善处理各类安全稳定事件。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01138">
        <w:rPr>
          <w:rFonts w:ascii="仿宋_GB2312" w:eastAsia="仿宋_GB2312"/>
          <w:sz w:val="28"/>
          <w:szCs w:val="28"/>
        </w:rPr>
        <w:t>2.</w:t>
      </w:r>
      <w:r w:rsidRPr="00001138">
        <w:rPr>
          <w:rFonts w:ascii="仿宋_GB2312" w:eastAsia="仿宋_GB2312" w:hint="eastAsia"/>
          <w:sz w:val="28"/>
          <w:szCs w:val="28"/>
        </w:rPr>
        <w:t>功能布局不断优化。</w:t>
      </w:r>
      <w:r>
        <w:rPr>
          <w:rFonts w:ascii="仿宋_GB2312" w:eastAsia="仿宋_GB2312" w:hint="eastAsia"/>
          <w:sz w:val="28"/>
          <w:szCs w:val="28"/>
        </w:rPr>
        <w:t>实施龙湖西校区功能调整，将研究生教学调整到龙湖东校区，龙湖西校区主要用于安徽财经大学商学院办学。新建龙湖西校区三栋教职工宿舍楼</w:t>
      </w:r>
      <w:r>
        <w:rPr>
          <w:rFonts w:ascii="仿宋_GB2312" w:eastAsia="仿宋_GB2312"/>
          <w:sz w:val="28"/>
          <w:szCs w:val="28"/>
        </w:rPr>
        <w:t>27021</w:t>
      </w:r>
      <w:r>
        <w:rPr>
          <w:rFonts w:ascii="仿宋_GB2312" w:eastAsia="仿宋_GB2312" w:hint="eastAsia"/>
          <w:sz w:val="28"/>
          <w:szCs w:val="28"/>
        </w:rPr>
        <w:t>平方米，推进龙湖西校区图书馆改扩建工程，教学区和生活区相对隔离的格局初步形成。严格按照中央八项规定要求，完成龙湖东、西校区办公楼功能调整，腾空办公房主要用于教授工作室和学生活动场所，全力保障教师科研和学生活动需要。完成图书馆改造工程，凸显图书馆文献信息中心作用。新建实验实训大楼</w:t>
      </w:r>
      <w:r>
        <w:rPr>
          <w:rFonts w:ascii="仿宋_GB2312" w:eastAsia="仿宋_GB2312"/>
          <w:sz w:val="28"/>
          <w:szCs w:val="28"/>
        </w:rPr>
        <w:t>29003.4</w:t>
      </w:r>
      <w:r>
        <w:rPr>
          <w:rFonts w:ascii="仿宋_GB2312" w:eastAsia="仿宋_GB2312" w:hint="eastAsia"/>
          <w:sz w:val="28"/>
          <w:szCs w:val="28"/>
        </w:rPr>
        <w:t>平方米，夯实财经类跨专业实践教学基础平台，着力培养高层次应用性人才。</w:t>
      </w:r>
    </w:p>
    <w:p w:rsidR="009A5CB5" w:rsidRPr="00F53AAF" w:rsidRDefault="009A5CB5" w:rsidP="008D2915">
      <w:pPr>
        <w:ind w:firstLineChars="200" w:firstLine="560"/>
        <w:rPr>
          <w:rFonts w:ascii="仿宋_GB2312" w:eastAsia="仿宋_GB2312"/>
          <w:color w:val="FF0000"/>
          <w:sz w:val="28"/>
          <w:szCs w:val="28"/>
        </w:rPr>
      </w:pPr>
      <w:r w:rsidRPr="003B1721">
        <w:rPr>
          <w:rFonts w:ascii="仿宋_GB2312" w:eastAsia="仿宋_GB2312"/>
          <w:sz w:val="28"/>
          <w:szCs w:val="28"/>
        </w:rPr>
        <w:t>3.</w:t>
      </w:r>
      <w:r w:rsidRPr="003B1721">
        <w:rPr>
          <w:rFonts w:ascii="仿宋_GB2312" w:eastAsia="仿宋_GB2312" w:hint="eastAsia"/>
          <w:sz w:val="28"/>
          <w:szCs w:val="28"/>
        </w:rPr>
        <w:t>文化氛围日渐浓厚。</w:t>
      </w:r>
      <w:r>
        <w:rPr>
          <w:rFonts w:ascii="仿宋_GB2312" w:eastAsia="仿宋_GB2312" w:hint="eastAsia"/>
          <w:sz w:val="28"/>
          <w:szCs w:val="28"/>
        </w:rPr>
        <w:t>筹建</w:t>
      </w:r>
      <w:r w:rsidRPr="003B1721">
        <w:rPr>
          <w:rFonts w:ascii="仿宋_GB2312" w:eastAsia="仿宋_GB2312" w:hint="eastAsia"/>
          <w:sz w:val="28"/>
          <w:szCs w:val="28"/>
        </w:rPr>
        <w:t>大学生活动中心、大学生创业孵化基地</w:t>
      </w:r>
      <w:r>
        <w:rPr>
          <w:rFonts w:ascii="仿宋_GB2312" w:eastAsia="仿宋_GB2312" w:hint="eastAsia"/>
          <w:sz w:val="28"/>
          <w:szCs w:val="28"/>
        </w:rPr>
        <w:t>，进一步满足学生活动需求，不断丰富大学生校园文化。实施校园围墙透绿工程，完成图书馆、报告厅、实验室和体育场改造，</w:t>
      </w:r>
      <w:r w:rsidRPr="003B1721">
        <w:rPr>
          <w:rFonts w:ascii="仿宋_GB2312" w:eastAsia="仿宋_GB2312" w:hint="eastAsia"/>
          <w:sz w:val="28"/>
          <w:szCs w:val="28"/>
        </w:rPr>
        <w:t>进一步</w:t>
      </w:r>
      <w:r>
        <w:rPr>
          <w:rFonts w:ascii="仿宋_GB2312" w:eastAsia="仿宋_GB2312" w:hint="eastAsia"/>
          <w:sz w:val="28"/>
          <w:szCs w:val="28"/>
        </w:rPr>
        <w:t>向社会开放</w:t>
      </w:r>
      <w:r w:rsidRPr="003B1721">
        <w:rPr>
          <w:rFonts w:ascii="仿宋_GB2312" w:eastAsia="仿宋_GB2312" w:hint="eastAsia"/>
          <w:sz w:val="28"/>
          <w:szCs w:val="28"/>
        </w:rPr>
        <w:t>教育资源</w:t>
      </w:r>
      <w:r>
        <w:rPr>
          <w:rFonts w:ascii="仿宋_GB2312" w:eastAsia="仿宋_GB2312" w:hint="eastAsia"/>
          <w:sz w:val="28"/>
          <w:szCs w:val="28"/>
        </w:rPr>
        <w:t>，致力服务高教强省和公共文化体</w:t>
      </w:r>
      <w:r w:rsidRPr="00642B1F">
        <w:rPr>
          <w:rFonts w:ascii="仿宋_GB2312" w:eastAsia="仿宋_GB2312" w:hint="eastAsia"/>
          <w:sz w:val="28"/>
          <w:szCs w:val="28"/>
        </w:rPr>
        <w:t>系。制作办公室门牌、行政楼索引，更新教学楼和学生公寓命名，完善校园平面示意图，校园标识系统进一步完善。电子屏、孔子</w:t>
      </w:r>
      <w:r>
        <w:rPr>
          <w:rFonts w:ascii="仿宋_GB2312" w:eastAsia="仿宋_GB2312" w:hint="eastAsia"/>
          <w:sz w:val="28"/>
          <w:szCs w:val="28"/>
        </w:rPr>
        <w:t>圣</w:t>
      </w:r>
      <w:r w:rsidRPr="00642B1F">
        <w:rPr>
          <w:rFonts w:ascii="仿宋_GB2312" w:eastAsia="仿宋_GB2312" w:hint="eastAsia"/>
          <w:sz w:val="28"/>
          <w:szCs w:val="28"/>
        </w:rPr>
        <w:t>像等实物建设对校园文化起到了积极的推动作用。</w:t>
      </w:r>
    </w:p>
    <w:p w:rsidR="009A5CB5" w:rsidRPr="00410D4A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（二）“十二五”期间校园建设</w:t>
      </w:r>
      <w:r w:rsidRPr="00410D4A">
        <w:rPr>
          <w:rFonts w:ascii="仿宋_GB2312" w:eastAsia="仿宋_GB2312" w:hint="eastAsia"/>
          <w:b/>
          <w:sz w:val="28"/>
          <w:szCs w:val="28"/>
        </w:rPr>
        <w:t>发展存在</w:t>
      </w:r>
      <w:r>
        <w:rPr>
          <w:rFonts w:ascii="仿宋_GB2312" w:eastAsia="仿宋_GB2312" w:hint="eastAsia"/>
          <w:b/>
          <w:sz w:val="28"/>
          <w:szCs w:val="28"/>
        </w:rPr>
        <w:t>的主要</w:t>
      </w:r>
      <w:r w:rsidRPr="00410D4A">
        <w:rPr>
          <w:rFonts w:ascii="仿宋_GB2312" w:eastAsia="仿宋_GB2312" w:hint="eastAsia"/>
          <w:b/>
          <w:sz w:val="28"/>
          <w:szCs w:val="28"/>
        </w:rPr>
        <w:t>问题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目前，制约校园</w:t>
      </w:r>
      <w:r w:rsidRPr="001F778E">
        <w:rPr>
          <w:rFonts w:ascii="仿宋_GB2312" w:eastAsia="仿宋_GB2312" w:hint="eastAsia"/>
          <w:sz w:val="28"/>
          <w:szCs w:val="28"/>
        </w:rPr>
        <w:t>建设</w:t>
      </w:r>
      <w:r>
        <w:rPr>
          <w:rFonts w:ascii="仿宋_GB2312" w:eastAsia="仿宋_GB2312" w:hint="eastAsia"/>
          <w:sz w:val="28"/>
          <w:szCs w:val="28"/>
        </w:rPr>
        <w:t>发展</w:t>
      </w:r>
      <w:r w:rsidRPr="001F778E">
        <w:rPr>
          <w:rFonts w:ascii="仿宋_GB2312" w:eastAsia="仿宋_GB2312" w:hint="eastAsia"/>
          <w:sz w:val="28"/>
          <w:szCs w:val="28"/>
        </w:rPr>
        <w:t>的主要问题表现在：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F778E">
        <w:rPr>
          <w:rFonts w:ascii="仿宋_GB2312" w:eastAsia="仿宋_GB2312"/>
          <w:sz w:val="28"/>
          <w:szCs w:val="28"/>
        </w:rPr>
        <w:t>1.</w:t>
      </w:r>
      <w:r w:rsidRPr="001F778E">
        <w:rPr>
          <w:rFonts w:ascii="仿宋_GB2312" w:eastAsia="仿宋_GB2312" w:hint="eastAsia"/>
          <w:sz w:val="28"/>
          <w:szCs w:val="28"/>
        </w:rPr>
        <w:t>学校</w:t>
      </w:r>
      <w:r>
        <w:rPr>
          <w:rFonts w:ascii="仿宋_GB2312" w:eastAsia="仿宋_GB2312" w:hint="eastAsia"/>
          <w:sz w:val="28"/>
          <w:szCs w:val="28"/>
        </w:rPr>
        <w:t>改革</w:t>
      </w:r>
      <w:r w:rsidRPr="001F778E">
        <w:rPr>
          <w:rFonts w:ascii="仿宋_GB2312" w:eastAsia="仿宋_GB2312" w:hint="eastAsia"/>
          <w:sz w:val="28"/>
          <w:szCs w:val="28"/>
        </w:rPr>
        <w:t>发展对人财物的巨大需求与现有资源之间的供需矛盾仍然十分紧张，财政经费拨付模式成为制约学校发展的瓶颈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F778E"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龙湖西校区教学区与</w:t>
      </w:r>
      <w:r w:rsidRPr="001F778E">
        <w:rPr>
          <w:rFonts w:ascii="仿宋_GB2312" w:eastAsia="仿宋_GB2312" w:hint="eastAsia"/>
          <w:sz w:val="28"/>
          <w:szCs w:val="28"/>
        </w:rPr>
        <w:t>生活区</w:t>
      </w:r>
      <w:r>
        <w:rPr>
          <w:rFonts w:ascii="仿宋_GB2312" w:eastAsia="仿宋_GB2312" w:hint="eastAsia"/>
          <w:sz w:val="28"/>
          <w:szCs w:val="28"/>
        </w:rPr>
        <w:t>未完全分割开</w:t>
      </w:r>
      <w:r w:rsidRPr="001F778E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管理上仍存在</w:t>
      </w:r>
      <w:r w:rsidRPr="001F778E">
        <w:rPr>
          <w:rFonts w:ascii="仿宋_GB2312" w:eastAsia="仿宋_GB2312" w:hint="eastAsia"/>
          <w:sz w:val="28"/>
          <w:szCs w:val="28"/>
        </w:rPr>
        <w:t>一些</w:t>
      </w:r>
      <w:r>
        <w:rPr>
          <w:rFonts w:ascii="仿宋_GB2312" w:eastAsia="仿宋_GB2312" w:hint="eastAsia"/>
          <w:sz w:val="28"/>
          <w:szCs w:val="28"/>
        </w:rPr>
        <w:lastRenderedPageBreak/>
        <w:t>阻滞和</w:t>
      </w:r>
      <w:r w:rsidRPr="001F778E">
        <w:rPr>
          <w:rFonts w:ascii="仿宋_GB2312" w:eastAsia="仿宋_GB2312" w:hint="eastAsia"/>
          <w:sz w:val="28"/>
          <w:szCs w:val="28"/>
        </w:rPr>
        <w:t>矛盾</w:t>
      </w:r>
      <w:r>
        <w:rPr>
          <w:rFonts w:ascii="仿宋_GB2312" w:eastAsia="仿宋_GB2312" w:hint="eastAsia"/>
          <w:sz w:val="28"/>
          <w:szCs w:val="28"/>
        </w:rPr>
        <w:t>，制约学校的建设和发展，需下大气力加以</w:t>
      </w:r>
      <w:r w:rsidRPr="001F778E">
        <w:rPr>
          <w:rFonts w:ascii="仿宋_GB2312" w:eastAsia="仿宋_GB2312" w:hint="eastAsia"/>
          <w:sz w:val="28"/>
          <w:szCs w:val="28"/>
        </w:rPr>
        <w:t>解决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F778E">
        <w:rPr>
          <w:rFonts w:ascii="仿宋_GB2312" w:eastAsia="仿宋_GB2312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两个校区办学的现实，造成了资源配置和功能优化困难</w:t>
      </w:r>
      <w:r w:rsidRPr="001F778E">
        <w:rPr>
          <w:rFonts w:ascii="仿宋_GB2312" w:eastAsia="仿宋_GB2312" w:hint="eastAsia"/>
          <w:sz w:val="28"/>
          <w:szCs w:val="28"/>
        </w:rPr>
        <w:t>。两个校区同时使用，且有一定距离，给教学、管理、师生生活与资源共享等带来诸多困难，也增加了办学成本，欲实现校区功能调整</w:t>
      </w:r>
      <w:r>
        <w:rPr>
          <w:rFonts w:ascii="仿宋_GB2312" w:eastAsia="仿宋_GB2312" w:hint="eastAsia"/>
          <w:sz w:val="28"/>
          <w:szCs w:val="28"/>
        </w:rPr>
        <w:t>和优化</w:t>
      </w:r>
      <w:r w:rsidRPr="001F778E">
        <w:rPr>
          <w:rFonts w:ascii="仿宋_GB2312" w:eastAsia="仿宋_GB2312" w:hint="eastAsia"/>
          <w:sz w:val="28"/>
          <w:szCs w:val="28"/>
        </w:rPr>
        <w:t>有一定难度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A5CB5" w:rsidRPr="00C91BC7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C91BC7">
        <w:rPr>
          <w:rFonts w:ascii="仿宋_GB2312" w:eastAsia="仿宋_GB2312" w:hint="eastAsia"/>
          <w:b/>
          <w:sz w:val="28"/>
          <w:szCs w:val="28"/>
        </w:rPr>
        <w:t>二、“十三五”期间校园建设发展的指导思想与主要目标</w:t>
      </w:r>
    </w:p>
    <w:p w:rsidR="009A5CB5" w:rsidRPr="00C91BC7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C91BC7">
        <w:rPr>
          <w:rFonts w:ascii="仿宋_GB2312" w:eastAsia="仿宋_GB2312" w:hint="eastAsia"/>
          <w:b/>
          <w:sz w:val="28"/>
          <w:szCs w:val="28"/>
        </w:rPr>
        <w:t>（一）“十三五”校园建设发展的指导思想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坚持</w:t>
      </w:r>
      <w:r w:rsidRPr="00B463FC">
        <w:rPr>
          <w:rFonts w:ascii="仿宋_GB2312" w:eastAsia="仿宋_GB2312" w:hint="eastAsia"/>
          <w:sz w:val="28"/>
          <w:szCs w:val="28"/>
        </w:rPr>
        <w:t>中国特色社会主义理论体系</w:t>
      </w:r>
      <w:r>
        <w:rPr>
          <w:rFonts w:ascii="仿宋_GB2312" w:eastAsia="仿宋_GB2312" w:hint="eastAsia"/>
          <w:sz w:val="28"/>
          <w:szCs w:val="28"/>
        </w:rPr>
        <w:t>，全面贯彻落实</w:t>
      </w:r>
      <w:r w:rsidRPr="001F778E">
        <w:rPr>
          <w:rFonts w:ascii="仿宋_GB2312" w:eastAsia="仿宋_GB2312" w:hint="eastAsia"/>
          <w:sz w:val="28"/>
          <w:szCs w:val="28"/>
        </w:rPr>
        <w:t>习近平总书记系列</w:t>
      </w:r>
      <w:r>
        <w:rPr>
          <w:rFonts w:ascii="仿宋_GB2312" w:eastAsia="仿宋_GB2312" w:hint="eastAsia"/>
          <w:sz w:val="28"/>
          <w:szCs w:val="28"/>
        </w:rPr>
        <w:t>重要</w:t>
      </w:r>
      <w:r w:rsidRPr="001F778E">
        <w:rPr>
          <w:rFonts w:ascii="仿宋_GB2312" w:eastAsia="仿宋_GB2312" w:hint="eastAsia"/>
          <w:sz w:val="28"/>
          <w:szCs w:val="28"/>
        </w:rPr>
        <w:t>讲话精神，</w:t>
      </w:r>
      <w:r>
        <w:rPr>
          <w:rFonts w:ascii="仿宋_GB2312" w:eastAsia="仿宋_GB2312" w:hint="eastAsia"/>
          <w:sz w:val="28"/>
          <w:szCs w:val="28"/>
        </w:rPr>
        <w:t>着力</w:t>
      </w:r>
      <w:r w:rsidRPr="00B463FC">
        <w:rPr>
          <w:rFonts w:ascii="仿宋_GB2312" w:eastAsia="仿宋_GB2312" w:hint="eastAsia"/>
          <w:sz w:val="28"/>
          <w:szCs w:val="28"/>
        </w:rPr>
        <w:t>构建</w:t>
      </w:r>
      <w:r>
        <w:rPr>
          <w:rFonts w:ascii="仿宋_GB2312" w:eastAsia="仿宋_GB2312" w:hint="eastAsia"/>
          <w:sz w:val="28"/>
          <w:szCs w:val="28"/>
        </w:rPr>
        <w:t>“生态</w:t>
      </w:r>
      <w:r w:rsidRPr="00B463FC">
        <w:rPr>
          <w:rFonts w:ascii="仿宋_GB2312" w:eastAsia="仿宋_GB2312" w:hint="eastAsia"/>
          <w:sz w:val="28"/>
          <w:szCs w:val="28"/>
        </w:rPr>
        <w:t>环境优美、功能布局合理、文化氛围浓厚</w:t>
      </w:r>
      <w:r>
        <w:rPr>
          <w:rFonts w:ascii="仿宋_GB2312" w:eastAsia="仿宋_GB2312" w:hint="eastAsia"/>
          <w:sz w:val="28"/>
          <w:szCs w:val="28"/>
        </w:rPr>
        <w:t>、校园和谐共生”</w:t>
      </w:r>
      <w:r w:rsidRPr="00B463FC">
        <w:rPr>
          <w:rFonts w:ascii="仿宋_GB2312" w:eastAsia="仿宋_GB2312" w:hint="eastAsia"/>
          <w:sz w:val="28"/>
          <w:szCs w:val="28"/>
        </w:rPr>
        <w:t>，适合学生学习、生活和成长成才的</w:t>
      </w:r>
      <w:r>
        <w:rPr>
          <w:rFonts w:ascii="仿宋_GB2312" w:eastAsia="仿宋_GB2312" w:hint="eastAsia"/>
          <w:sz w:val="28"/>
          <w:szCs w:val="28"/>
        </w:rPr>
        <w:t>优美</w:t>
      </w:r>
      <w:r w:rsidRPr="00B463FC">
        <w:rPr>
          <w:rFonts w:ascii="仿宋_GB2312" w:eastAsia="仿宋_GB2312" w:hint="eastAsia"/>
          <w:sz w:val="28"/>
          <w:szCs w:val="28"/>
        </w:rPr>
        <w:t>校园环境</w:t>
      </w:r>
      <w:r>
        <w:rPr>
          <w:rFonts w:ascii="仿宋_GB2312" w:eastAsia="仿宋_GB2312" w:hint="eastAsia"/>
          <w:sz w:val="28"/>
          <w:szCs w:val="28"/>
        </w:rPr>
        <w:t>，为推进学校各项事业全面、协调、可持续发展提供坚实保障。</w:t>
      </w:r>
    </w:p>
    <w:p w:rsidR="009A5CB5" w:rsidRPr="00C91BC7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C91BC7">
        <w:rPr>
          <w:rFonts w:ascii="仿宋_GB2312" w:eastAsia="仿宋_GB2312" w:hint="eastAsia"/>
          <w:b/>
          <w:sz w:val="28"/>
          <w:szCs w:val="28"/>
        </w:rPr>
        <w:t>（二）“十三五”校园建设发展的主要目标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生态环境优美。依托现有</w:t>
      </w:r>
      <w:r w:rsidRPr="001F778E">
        <w:rPr>
          <w:rFonts w:ascii="仿宋_GB2312" w:eastAsia="仿宋_GB2312" w:hint="eastAsia"/>
          <w:sz w:val="28"/>
          <w:szCs w:val="28"/>
        </w:rPr>
        <w:t>自然环境条件，塑造多层次的绿化景观体系，</w:t>
      </w:r>
      <w:r>
        <w:rPr>
          <w:rFonts w:ascii="仿宋_GB2312" w:eastAsia="仿宋_GB2312" w:hint="eastAsia"/>
          <w:sz w:val="28"/>
          <w:szCs w:val="28"/>
        </w:rPr>
        <w:t>使得</w:t>
      </w:r>
      <w:r w:rsidRPr="001F778E">
        <w:rPr>
          <w:rFonts w:ascii="仿宋_GB2312" w:eastAsia="仿宋_GB2312" w:hint="eastAsia"/>
          <w:sz w:val="28"/>
          <w:szCs w:val="28"/>
        </w:rPr>
        <w:t>建筑与园林互为背景，相互渗透和融合，</w:t>
      </w:r>
      <w:r>
        <w:rPr>
          <w:rFonts w:ascii="仿宋_GB2312" w:eastAsia="仿宋_GB2312" w:hint="eastAsia"/>
          <w:sz w:val="28"/>
          <w:szCs w:val="28"/>
        </w:rPr>
        <w:t>着力构建优美的校园生态环境。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功能布局合理。牢固树立以生为本的理念，构建</w:t>
      </w:r>
      <w:r w:rsidRPr="00FC0026">
        <w:rPr>
          <w:rFonts w:ascii="仿宋_GB2312" w:eastAsia="仿宋_GB2312" w:hint="eastAsia"/>
          <w:sz w:val="28"/>
          <w:szCs w:val="28"/>
        </w:rPr>
        <w:t>校园建筑和功能</w:t>
      </w:r>
      <w:r>
        <w:rPr>
          <w:rFonts w:ascii="仿宋_GB2312" w:eastAsia="仿宋_GB2312" w:hint="eastAsia"/>
          <w:sz w:val="28"/>
          <w:szCs w:val="28"/>
        </w:rPr>
        <w:t>精密融合</w:t>
      </w:r>
      <w:r w:rsidRPr="00FC0026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两个校区相互支撑、布局更加科学合理的新模式，紧密服务于“知识探究、素质提升、能力培养、人格养成”四位一体的人才培养模式。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文化氛围浓厚。主动承接徽商文化和淮河流域文化底蕴，不断完善校园环境设施</w:t>
      </w:r>
      <w:r w:rsidRPr="00C137B9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构建文化氛围浓厚的育人环境。</w:t>
      </w:r>
    </w:p>
    <w:p w:rsidR="009A5CB5" w:rsidRPr="00F17CD8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校园和谐共生。构建</w:t>
      </w:r>
      <w:r w:rsidRPr="005E718B">
        <w:rPr>
          <w:rFonts w:ascii="仿宋_GB2312" w:eastAsia="仿宋_GB2312" w:hint="eastAsia"/>
          <w:sz w:val="28"/>
          <w:szCs w:val="28"/>
        </w:rPr>
        <w:t>中心突出、功能布局合理、</w:t>
      </w:r>
      <w:r>
        <w:rPr>
          <w:rFonts w:ascii="仿宋_GB2312" w:eastAsia="仿宋_GB2312" w:hint="eastAsia"/>
          <w:sz w:val="28"/>
          <w:szCs w:val="28"/>
        </w:rPr>
        <w:t>环境清新典雅、</w:t>
      </w:r>
      <w:r>
        <w:rPr>
          <w:rFonts w:ascii="仿宋_GB2312" w:eastAsia="仿宋_GB2312" w:hint="eastAsia"/>
          <w:sz w:val="28"/>
          <w:szCs w:val="28"/>
        </w:rPr>
        <w:lastRenderedPageBreak/>
        <w:t>景观协调得当、人文自然和谐、文化底蕴深厚，和谐共生的校园环境</w:t>
      </w:r>
      <w:r w:rsidRPr="005E718B">
        <w:rPr>
          <w:rFonts w:ascii="仿宋_GB2312" w:eastAsia="仿宋_GB2312" w:hint="eastAsia"/>
          <w:sz w:val="28"/>
          <w:szCs w:val="28"/>
        </w:rPr>
        <w:t>。</w:t>
      </w:r>
    </w:p>
    <w:p w:rsidR="009A5CB5" w:rsidRPr="00552ADA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552ADA">
        <w:rPr>
          <w:rFonts w:ascii="仿宋_GB2312" w:eastAsia="仿宋_GB2312" w:hint="eastAsia"/>
          <w:b/>
          <w:sz w:val="28"/>
          <w:szCs w:val="28"/>
        </w:rPr>
        <w:t>三、“十三五”校园建设发展的</w:t>
      </w:r>
      <w:r>
        <w:rPr>
          <w:rFonts w:ascii="仿宋_GB2312" w:eastAsia="仿宋_GB2312" w:hint="eastAsia"/>
          <w:b/>
          <w:sz w:val="28"/>
          <w:szCs w:val="28"/>
        </w:rPr>
        <w:t>主要任务和具体</w:t>
      </w:r>
      <w:r w:rsidRPr="00552ADA">
        <w:rPr>
          <w:rFonts w:ascii="仿宋_GB2312" w:eastAsia="仿宋_GB2312" w:hint="eastAsia"/>
          <w:b/>
          <w:sz w:val="28"/>
          <w:szCs w:val="28"/>
        </w:rPr>
        <w:t>措施</w:t>
      </w:r>
    </w:p>
    <w:p w:rsidR="009A5CB5" w:rsidRPr="00B463FC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B463FC">
        <w:rPr>
          <w:rFonts w:ascii="仿宋_GB2312" w:eastAsia="仿宋_GB2312" w:hint="eastAsia"/>
          <w:b/>
          <w:sz w:val="28"/>
          <w:szCs w:val="28"/>
        </w:rPr>
        <w:t>（一）“十三五”校园建设发展的</w:t>
      </w:r>
      <w:r>
        <w:rPr>
          <w:rFonts w:ascii="仿宋_GB2312" w:eastAsia="仿宋_GB2312" w:hint="eastAsia"/>
          <w:b/>
          <w:sz w:val="28"/>
          <w:szCs w:val="28"/>
        </w:rPr>
        <w:t>主要任务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A6D8D"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加强调研和论证，完成安徽财经大学商学院合作办学后，龙湖西校区教学区功能规划和调整工作。启动龙湖西校区部分教职工宿舍楼改造工程，着力加强对龙湖西校区教学区和生活区的规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划、改造</w:t>
      </w:r>
      <w:r>
        <w:rPr>
          <w:rFonts w:ascii="仿宋_GB2312" w:eastAsia="仿宋_GB2312" w:hint="eastAsia"/>
          <w:sz w:val="28"/>
          <w:szCs w:val="28"/>
        </w:rPr>
        <w:t>和管理。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坚持以生为本，牢固树立教学中心地位，加强对教学楼、</w:t>
      </w:r>
      <w:r w:rsidRPr="009A6D8D">
        <w:rPr>
          <w:rFonts w:ascii="仿宋_GB2312" w:eastAsia="仿宋_GB2312" w:hint="eastAsia"/>
          <w:sz w:val="28"/>
          <w:szCs w:val="28"/>
        </w:rPr>
        <w:t>教育教学设备</w:t>
      </w:r>
      <w:r>
        <w:rPr>
          <w:rFonts w:ascii="仿宋_GB2312" w:eastAsia="仿宋_GB2312" w:hint="eastAsia"/>
          <w:sz w:val="28"/>
          <w:szCs w:val="28"/>
        </w:rPr>
        <w:t>和教学配套</w:t>
      </w:r>
      <w:r w:rsidRPr="009A6D8D">
        <w:rPr>
          <w:rFonts w:ascii="仿宋_GB2312" w:eastAsia="仿宋_GB2312" w:hint="eastAsia"/>
          <w:sz w:val="28"/>
          <w:szCs w:val="28"/>
        </w:rPr>
        <w:t>设施</w:t>
      </w:r>
      <w:r>
        <w:rPr>
          <w:rFonts w:ascii="仿宋_GB2312" w:eastAsia="仿宋_GB2312" w:hint="eastAsia"/>
          <w:sz w:val="28"/>
          <w:szCs w:val="28"/>
        </w:rPr>
        <w:t>的维护和修缮，满足</w:t>
      </w:r>
      <w:r w:rsidRPr="001F778E">
        <w:rPr>
          <w:rFonts w:ascii="仿宋_GB2312" w:eastAsia="仿宋_GB2312" w:hint="eastAsia"/>
          <w:sz w:val="28"/>
          <w:szCs w:val="28"/>
        </w:rPr>
        <w:t>教学、科研、社会服务</w:t>
      </w:r>
      <w:r>
        <w:rPr>
          <w:rFonts w:ascii="仿宋_GB2312" w:eastAsia="仿宋_GB2312" w:hint="eastAsia"/>
          <w:sz w:val="28"/>
          <w:szCs w:val="28"/>
        </w:rPr>
        <w:t>的需</w:t>
      </w:r>
      <w:r w:rsidRPr="00B27511">
        <w:rPr>
          <w:rFonts w:ascii="仿宋_GB2312" w:eastAsia="仿宋_GB2312" w:hint="eastAsia"/>
          <w:sz w:val="28"/>
          <w:szCs w:val="28"/>
        </w:rPr>
        <w:t>求，着力提高人才培养质量，坚持走内涵式发展道路。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坚持立足长远，倡绿色生态理念，充分预留足够的建设发展空间，</w:t>
      </w:r>
      <w:r w:rsidRPr="001F778E">
        <w:rPr>
          <w:rFonts w:ascii="仿宋_GB2312" w:eastAsia="仿宋_GB2312" w:hint="eastAsia"/>
          <w:sz w:val="28"/>
          <w:szCs w:val="28"/>
        </w:rPr>
        <w:t>广泛开展环保节能活动，提高资源利用效率，</w:t>
      </w:r>
      <w:r w:rsidRPr="00B27511">
        <w:rPr>
          <w:rFonts w:ascii="仿宋_GB2312" w:eastAsia="仿宋_GB2312" w:hint="eastAsia"/>
          <w:sz w:val="28"/>
          <w:szCs w:val="28"/>
        </w:rPr>
        <w:t>建设资源节约、环</w:t>
      </w:r>
      <w:r w:rsidRPr="001F778E">
        <w:rPr>
          <w:rFonts w:ascii="仿宋_GB2312" w:eastAsia="仿宋_GB2312" w:hint="eastAsia"/>
          <w:sz w:val="28"/>
          <w:szCs w:val="28"/>
        </w:rPr>
        <w:t>境优美、生态良性循环的</w:t>
      </w:r>
      <w:r>
        <w:rPr>
          <w:rFonts w:ascii="仿宋_GB2312" w:eastAsia="仿宋_GB2312" w:hint="eastAsia"/>
          <w:sz w:val="28"/>
          <w:szCs w:val="28"/>
        </w:rPr>
        <w:t>和谐共生</w:t>
      </w:r>
      <w:r w:rsidRPr="001F778E">
        <w:rPr>
          <w:rFonts w:ascii="仿宋_GB2312" w:eastAsia="仿宋_GB2312" w:hint="eastAsia"/>
          <w:sz w:val="28"/>
          <w:szCs w:val="28"/>
        </w:rPr>
        <w:t>校园。</w:t>
      </w:r>
      <w:r>
        <w:rPr>
          <w:rFonts w:ascii="仿宋_GB2312" w:eastAsia="仿宋_GB2312" w:hint="eastAsia"/>
          <w:sz w:val="28"/>
          <w:szCs w:val="28"/>
        </w:rPr>
        <w:t>注重和改善民生，完成交通路校区西苑处置工作。</w:t>
      </w:r>
    </w:p>
    <w:p w:rsidR="009A5CB5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B463FC">
        <w:rPr>
          <w:rFonts w:ascii="仿宋_GB2312" w:eastAsia="仿宋_GB2312" w:hint="eastAsia"/>
          <w:b/>
          <w:sz w:val="28"/>
          <w:szCs w:val="28"/>
        </w:rPr>
        <w:t>（二）“十三五”校园建设发展的具体措施</w:t>
      </w:r>
    </w:p>
    <w:p w:rsidR="009A5CB5" w:rsidRPr="001F778E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合理规划</w:t>
      </w:r>
      <w:r w:rsidRPr="001F778E">
        <w:rPr>
          <w:rFonts w:ascii="仿宋_GB2312" w:eastAsia="仿宋_GB2312" w:hint="eastAsia"/>
          <w:sz w:val="28"/>
          <w:szCs w:val="28"/>
        </w:rPr>
        <w:t>新建项目</w:t>
      </w:r>
      <w:r>
        <w:rPr>
          <w:rFonts w:ascii="仿宋_GB2312" w:eastAsia="仿宋_GB2312" w:hint="eastAsia"/>
          <w:sz w:val="28"/>
          <w:szCs w:val="28"/>
        </w:rPr>
        <w:t>。一是做好实验实训大楼内部功能设计和实施工作。组织专家论证，按照</w:t>
      </w:r>
      <w:r w:rsidRPr="001F778E">
        <w:rPr>
          <w:rFonts w:ascii="仿宋_GB2312" w:eastAsia="仿宋_GB2312" w:hint="eastAsia"/>
          <w:sz w:val="28"/>
          <w:szCs w:val="28"/>
        </w:rPr>
        <w:t>现代且适度超前</w:t>
      </w:r>
      <w:r>
        <w:rPr>
          <w:rFonts w:ascii="仿宋_GB2312" w:eastAsia="仿宋_GB2312" w:hint="eastAsia"/>
          <w:sz w:val="28"/>
          <w:szCs w:val="28"/>
        </w:rPr>
        <w:t>的理念，完善校史馆、档案馆、合作经济博物馆设计和实施方案，按时保质完成“三馆”建设任务。按照培养高层次应用性的专业实验教学需要，完成跨专业实验室调研、论证和组织实施工作。二是按照信息化建设需要，高标准新建信息中心大楼</w:t>
      </w:r>
      <w:r>
        <w:rPr>
          <w:rFonts w:ascii="仿宋_GB2312" w:eastAsia="仿宋_GB2312"/>
          <w:sz w:val="28"/>
          <w:szCs w:val="28"/>
        </w:rPr>
        <w:t>12000</w:t>
      </w:r>
      <w:r>
        <w:rPr>
          <w:rFonts w:ascii="仿宋_GB2312" w:eastAsia="仿宋_GB2312" w:hint="eastAsia"/>
          <w:sz w:val="28"/>
          <w:szCs w:val="28"/>
        </w:rPr>
        <w:t>平方米。三是关注和改善民生，新建健康中心</w:t>
      </w:r>
      <w:r>
        <w:rPr>
          <w:rFonts w:ascii="仿宋_GB2312" w:eastAsia="仿宋_GB2312"/>
          <w:sz w:val="28"/>
          <w:szCs w:val="28"/>
        </w:rPr>
        <w:t>10000</w:t>
      </w:r>
      <w:r>
        <w:rPr>
          <w:rFonts w:ascii="仿宋_GB2312" w:eastAsia="仿宋_GB2312" w:hint="eastAsia"/>
          <w:sz w:val="28"/>
          <w:szCs w:val="28"/>
        </w:rPr>
        <w:t>平方米。四是</w:t>
      </w:r>
      <w:r w:rsidRPr="001F778E">
        <w:rPr>
          <w:rFonts w:ascii="仿宋_GB2312" w:eastAsia="仿宋_GB2312" w:hint="eastAsia"/>
          <w:sz w:val="28"/>
          <w:szCs w:val="28"/>
        </w:rPr>
        <w:t>新建大学生活动中心</w:t>
      </w:r>
      <w:r w:rsidRPr="008938EF">
        <w:rPr>
          <w:rFonts w:ascii="仿宋_GB2312" w:eastAsia="仿宋_GB2312"/>
          <w:sz w:val="28"/>
          <w:szCs w:val="28"/>
        </w:rPr>
        <w:t>33000</w:t>
      </w:r>
      <w:r w:rsidRPr="008938EF">
        <w:rPr>
          <w:rFonts w:ascii="仿宋_GB2312" w:eastAsia="仿宋_GB2312" w:hint="eastAsia"/>
          <w:sz w:val="28"/>
          <w:szCs w:val="28"/>
        </w:rPr>
        <w:t>平方米</w:t>
      </w:r>
      <w:r w:rsidRPr="001F778E"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主要包括</w:t>
      </w:r>
      <w:r>
        <w:rPr>
          <w:rFonts w:ascii="仿宋_GB2312" w:eastAsia="仿宋_GB2312" w:hint="eastAsia"/>
          <w:sz w:val="28"/>
          <w:szCs w:val="28"/>
        </w:rPr>
        <w:lastRenderedPageBreak/>
        <w:t>学生创业孵化基地、</w:t>
      </w:r>
      <w:r w:rsidRPr="001F778E">
        <w:rPr>
          <w:rFonts w:ascii="仿宋_GB2312" w:eastAsia="仿宋_GB2312" w:hint="eastAsia"/>
          <w:sz w:val="28"/>
          <w:szCs w:val="28"/>
        </w:rPr>
        <w:t>学生社团活动</w:t>
      </w:r>
      <w:r>
        <w:rPr>
          <w:rFonts w:ascii="仿宋_GB2312" w:eastAsia="仿宋_GB2312" w:hint="eastAsia"/>
          <w:sz w:val="28"/>
          <w:szCs w:val="28"/>
        </w:rPr>
        <w:t>和</w:t>
      </w:r>
      <w:r w:rsidRPr="001F778E">
        <w:rPr>
          <w:rFonts w:ascii="仿宋_GB2312" w:eastAsia="仿宋_GB2312" w:hint="eastAsia"/>
          <w:sz w:val="28"/>
          <w:szCs w:val="28"/>
        </w:rPr>
        <w:t>办公用房</w:t>
      </w:r>
      <w:r>
        <w:rPr>
          <w:rFonts w:ascii="仿宋_GB2312" w:eastAsia="仿宋_GB2312" w:hint="eastAsia"/>
          <w:sz w:val="28"/>
          <w:szCs w:val="28"/>
        </w:rPr>
        <w:t>，保障学生活动场所，充分尊重和发挥学生的主体作用，强化学生的自我管理、自我教育、自我服务。</w:t>
      </w:r>
    </w:p>
    <w:p w:rsidR="009A5CB5" w:rsidRPr="008D2915" w:rsidRDefault="009A5CB5" w:rsidP="008D2915">
      <w:pPr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统筹推进</w:t>
      </w:r>
      <w:r w:rsidRPr="001F778E">
        <w:rPr>
          <w:rFonts w:ascii="仿宋_GB2312" w:eastAsia="仿宋_GB2312" w:hint="eastAsia"/>
          <w:sz w:val="28"/>
          <w:szCs w:val="28"/>
        </w:rPr>
        <w:t>改扩建项目</w:t>
      </w:r>
      <w:r>
        <w:rPr>
          <w:rFonts w:ascii="仿宋_GB2312" w:eastAsia="仿宋_GB2312" w:hint="eastAsia"/>
          <w:sz w:val="28"/>
          <w:szCs w:val="28"/>
        </w:rPr>
        <w:t>。一是完成龙湖西</w:t>
      </w:r>
      <w:r w:rsidRPr="001F778E">
        <w:rPr>
          <w:rFonts w:ascii="仿宋_GB2312" w:eastAsia="仿宋_GB2312" w:hint="eastAsia"/>
          <w:sz w:val="28"/>
          <w:szCs w:val="28"/>
        </w:rPr>
        <w:t>校区图书馆改扩建工程</w:t>
      </w:r>
      <w:r>
        <w:rPr>
          <w:rFonts w:ascii="仿宋_GB2312" w:eastAsia="仿宋_GB2312" w:hint="eastAsia"/>
          <w:sz w:val="28"/>
          <w:szCs w:val="28"/>
        </w:rPr>
        <w:t>的施工、监理和竣工验收工作。二是完成</w:t>
      </w:r>
      <w:r w:rsidRPr="008938EF">
        <w:rPr>
          <w:rFonts w:ascii="仿宋_GB2312" w:eastAsia="仿宋_GB2312" w:hint="eastAsia"/>
          <w:sz w:val="28"/>
          <w:szCs w:val="28"/>
        </w:rPr>
        <w:t>教学楼改扩建</w:t>
      </w:r>
      <w:r>
        <w:rPr>
          <w:rFonts w:ascii="仿宋_GB2312" w:eastAsia="仿宋_GB2312" w:hint="eastAsia"/>
          <w:sz w:val="28"/>
          <w:szCs w:val="28"/>
        </w:rPr>
        <w:t>工程</w:t>
      </w:r>
      <w:r w:rsidRPr="008938EF">
        <w:rPr>
          <w:rFonts w:ascii="仿宋_GB2312" w:eastAsia="仿宋_GB2312"/>
          <w:sz w:val="28"/>
          <w:szCs w:val="28"/>
        </w:rPr>
        <w:t>36000</w:t>
      </w:r>
      <w:r w:rsidRPr="008938EF">
        <w:rPr>
          <w:rFonts w:ascii="仿宋_GB2312" w:eastAsia="仿宋_GB2312" w:hint="eastAsia"/>
          <w:sz w:val="28"/>
          <w:szCs w:val="28"/>
        </w:rPr>
        <w:t>平方米</w:t>
      </w:r>
      <w:r>
        <w:rPr>
          <w:rFonts w:ascii="仿宋_GB2312" w:eastAsia="仿宋_GB2312" w:hint="eastAsia"/>
          <w:sz w:val="28"/>
          <w:szCs w:val="28"/>
        </w:rPr>
        <w:t>，完成</w:t>
      </w:r>
      <w:r w:rsidRPr="001F778E">
        <w:rPr>
          <w:rFonts w:ascii="仿宋_GB2312" w:eastAsia="仿宋_GB2312" w:hint="eastAsia"/>
          <w:sz w:val="28"/>
          <w:szCs w:val="28"/>
        </w:rPr>
        <w:t>实验楼、教学楼、食堂</w:t>
      </w:r>
      <w:r>
        <w:rPr>
          <w:rFonts w:ascii="仿宋_GB2312" w:eastAsia="仿宋_GB2312" w:hint="eastAsia"/>
          <w:sz w:val="28"/>
          <w:szCs w:val="28"/>
        </w:rPr>
        <w:t>、</w:t>
      </w:r>
      <w:r w:rsidRPr="001F778E">
        <w:rPr>
          <w:rFonts w:ascii="仿宋_GB2312" w:eastAsia="仿宋_GB2312" w:hint="eastAsia"/>
          <w:sz w:val="28"/>
          <w:szCs w:val="28"/>
        </w:rPr>
        <w:t>宿舍</w:t>
      </w:r>
      <w:r>
        <w:rPr>
          <w:rFonts w:ascii="仿宋_GB2312" w:eastAsia="仿宋_GB2312" w:hint="eastAsia"/>
          <w:sz w:val="28"/>
          <w:szCs w:val="28"/>
        </w:rPr>
        <w:t>楼、龙湖西校区学术报告厅、体育馆维修改造。三是加强校园环境升级改造。完成龙湖</w:t>
      </w:r>
      <w:r w:rsidRPr="008938EF">
        <w:rPr>
          <w:rFonts w:ascii="仿宋_GB2312" w:eastAsia="仿宋_GB2312" w:hint="eastAsia"/>
          <w:sz w:val="28"/>
          <w:szCs w:val="28"/>
        </w:rPr>
        <w:t>西校区食堂改扩建</w:t>
      </w:r>
      <w:r>
        <w:rPr>
          <w:rFonts w:ascii="仿宋_GB2312" w:eastAsia="仿宋_GB2312" w:hint="eastAsia"/>
          <w:sz w:val="28"/>
          <w:szCs w:val="28"/>
        </w:rPr>
        <w:t>工程</w:t>
      </w:r>
      <w:r w:rsidRPr="008938EF">
        <w:rPr>
          <w:rFonts w:ascii="仿宋_GB2312" w:eastAsia="仿宋_GB2312"/>
          <w:sz w:val="28"/>
          <w:szCs w:val="28"/>
        </w:rPr>
        <w:t>20000</w:t>
      </w:r>
      <w:r w:rsidRPr="008938EF">
        <w:rPr>
          <w:rFonts w:ascii="仿宋_GB2312" w:eastAsia="仿宋_GB2312" w:hint="eastAsia"/>
          <w:sz w:val="28"/>
          <w:szCs w:val="28"/>
        </w:rPr>
        <w:t>平方米</w:t>
      </w:r>
      <w:r>
        <w:rPr>
          <w:rFonts w:ascii="仿宋_GB2312" w:eastAsia="仿宋_GB2312" w:hint="eastAsia"/>
          <w:sz w:val="28"/>
          <w:szCs w:val="28"/>
        </w:rPr>
        <w:t>，完成龙湖东校区</w:t>
      </w:r>
      <w:r w:rsidRPr="001F778E">
        <w:rPr>
          <w:rFonts w:ascii="仿宋_GB2312" w:eastAsia="仿宋_GB2312" w:hint="eastAsia"/>
          <w:sz w:val="28"/>
          <w:szCs w:val="28"/>
        </w:rPr>
        <w:t>办公楼内部墙面粉刷、静音地板</w:t>
      </w:r>
      <w:r>
        <w:rPr>
          <w:rFonts w:ascii="仿宋_GB2312" w:eastAsia="仿宋_GB2312" w:hint="eastAsia"/>
          <w:sz w:val="28"/>
          <w:szCs w:val="28"/>
        </w:rPr>
        <w:t>安装、外墙节能改造。实施龙子湖西校区南门操场塑胶跑道和龙湖东校区道路沥青改造。四是完成网络设备供电线路改造，确保校园网络稳定和安全。五是完成交通路校区西苑的处置工作。做好交通路校区西苑的拆迁、置换和教职工宿舍楼的建设工作。六是完成龙湖西校区教职工宿舍楼改造。</w:t>
      </w:r>
      <w:r w:rsidRPr="008D2915">
        <w:rPr>
          <w:rFonts w:ascii="仿宋_GB2312" w:eastAsia="仿宋_GB2312" w:hint="eastAsia"/>
          <w:color w:val="000000" w:themeColor="text1"/>
          <w:sz w:val="28"/>
          <w:szCs w:val="28"/>
        </w:rPr>
        <w:t>七是完成校园地下管网的改造升级。八是完成学校能源监管平台建设。九是完成学校高压配电设备及学生宿舍控电系统的升级改造。</w:t>
      </w:r>
    </w:p>
    <w:p w:rsidR="009A5CB5" w:rsidRPr="001F778E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>
        <w:rPr>
          <w:rFonts w:ascii="仿宋_GB2312" w:eastAsia="仿宋_GB2312" w:hint="eastAsia"/>
          <w:sz w:val="28"/>
          <w:szCs w:val="28"/>
        </w:rPr>
        <w:t>科学调整校园功能。一是完成交通路校区西苑处置后功能调整归并工作。二是完成安徽财经大学商学院合作办学后，龙湖西校区功能科学规划定位。三是完成龙湖东校区办公用房重新分配和功能调整。四是完善新建龙湖西校区图书馆功能，促使龙湖东、西校区图书馆协同统一，发挥好文献中心作用。</w:t>
      </w:r>
    </w:p>
    <w:p w:rsidR="009A5CB5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四</w:t>
      </w:r>
      <w:r w:rsidRPr="00B463FC">
        <w:rPr>
          <w:rFonts w:ascii="仿宋_GB2312" w:eastAsia="仿宋_GB2312" w:hint="eastAsia"/>
          <w:b/>
          <w:sz w:val="28"/>
          <w:szCs w:val="28"/>
        </w:rPr>
        <w:t>、“十三五”校园建设发展规划的组织实施与基本保障</w:t>
      </w:r>
    </w:p>
    <w:p w:rsidR="009A5CB5" w:rsidRPr="00EF4098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EF4098">
        <w:rPr>
          <w:rFonts w:ascii="仿宋_GB2312" w:eastAsia="仿宋_GB2312" w:hint="eastAsia"/>
          <w:b/>
          <w:sz w:val="28"/>
          <w:szCs w:val="28"/>
        </w:rPr>
        <w:t>（一）统一思想、凝聚共识，</w:t>
      </w:r>
      <w:r w:rsidRPr="00EF4098">
        <w:rPr>
          <w:rFonts w:ascii="仿宋_GB2312" w:eastAsia="仿宋_GB2312"/>
          <w:b/>
          <w:sz w:val="28"/>
          <w:szCs w:val="28"/>
        </w:rPr>
        <w:t xml:space="preserve"> </w:t>
      </w:r>
      <w:r w:rsidRPr="00EF4098">
        <w:rPr>
          <w:rFonts w:ascii="仿宋_GB2312" w:eastAsia="仿宋_GB2312" w:hint="eastAsia"/>
          <w:b/>
          <w:sz w:val="28"/>
          <w:szCs w:val="28"/>
        </w:rPr>
        <w:t>充分认识校园建设发展的重要性</w:t>
      </w:r>
    </w:p>
    <w:p w:rsidR="009A5CB5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1F778E">
        <w:rPr>
          <w:rFonts w:ascii="仿宋_GB2312" w:eastAsia="仿宋_GB2312" w:hint="eastAsia"/>
          <w:sz w:val="28"/>
          <w:szCs w:val="28"/>
        </w:rPr>
        <w:lastRenderedPageBreak/>
        <w:t>校园建设是学校建设的重要组成部分，是</w:t>
      </w:r>
      <w:r>
        <w:rPr>
          <w:rFonts w:ascii="仿宋_GB2312" w:eastAsia="仿宋_GB2312" w:hint="eastAsia"/>
          <w:sz w:val="28"/>
          <w:szCs w:val="28"/>
        </w:rPr>
        <w:t>实现</w:t>
      </w:r>
      <w:r w:rsidRPr="001F778E">
        <w:rPr>
          <w:rFonts w:ascii="仿宋_GB2312" w:eastAsia="仿宋_GB2312" w:hint="eastAsia"/>
          <w:sz w:val="28"/>
          <w:szCs w:val="28"/>
        </w:rPr>
        <w:t>学校</w:t>
      </w:r>
      <w:r>
        <w:rPr>
          <w:rFonts w:ascii="仿宋_GB2312" w:eastAsia="仿宋_GB2312" w:hint="eastAsia"/>
          <w:sz w:val="28"/>
          <w:szCs w:val="28"/>
        </w:rPr>
        <w:t>长远</w:t>
      </w:r>
      <w:r w:rsidRPr="001F778E">
        <w:rPr>
          <w:rFonts w:ascii="仿宋_GB2312" w:eastAsia="仿宋_GB2312" w:hint="eastAsia"/>
          <w:sz w:val="28"/>
          <w:szCs w:val="28"/>
        </w:rPr>
        <w:t>发展的</w:t>
      </w:r>
      <w:r>
        <w:rPr>
          <w:rFonts w:ascii="仿宋_GB2312" w:eastAsia="仿宋_GB2312" w:hint="eastAsia"/>
          <w:sz w:val="28"/>
          <w:szCs w:val="28"/>
        </w:rPr>
        <w:t>重要</w:t>
      </w:r>
      <w:r w:rsidRPr="001F778E">
        <w:rPr>
          <w:rFonts w:ascii="仿宋_GB2312" w:eastAsia="仿宋_GB2312" w:hint="eastAsia"/>
          <w:sz w:val="28"/>
          <w:szCs w:val="28"/>
        </w:rPr>
        <w:t>保障。</w:t>
      </w:r>
      <w:r>
        <w:rPr>
          <w:rFonts w:ascii="仿宋_GB2312" w:eastAsia="仿宋_GB2312" w:hint="eastAsia"/>
          <w:sz w:val="28"/>
          <w:szCs w:val="28"/>
        </w:rPr>
        <w:t>充分认识校园建设重要性，成立校园建设发展领导小组，负责统筹校园建设调研论证、规划部署、组织落实。鼓励师生参与校园建设规划，充分发挥师生的才智，群策群力，提高校园建设规划的科学性。将校园</w:t>
      </w:r>
      <w:r w:rsidRPr="0006181B">
        <w:rPr>
          <w:rFonts w:ascii="仿宋_GB2312" w:eastAsia="仿宋_GB2312" w:hint="eastAsia"/>
          <w:sz w:val="28"/>
          <w:szCs w:val="28"/>
        </w:rPr>
        <w:t>建设纳入</w:t>
      </w:r>
      <w:r>
        <w:rPr>
          <w:rFonts w:ascii="仿宋_GB2312" w:eastAsia="仿宋_GB2312" w:hint="eastAsia"/>
          <w:sz w:val="28"/>
          <w:szCs w:val="28"/>
        </w:rPr>
        <w:t>学校事业发展总体规划</w:t>
      </w:r>
      <w:r w:rsidRPr="0006181B">
        <w:rPr>
          <w:rFonts w:ascii="仿宋_GB2312" w:eastAsia="仿宋_GB2312" w:hint="eastAsia"/>
          <w:sz w:val="28"/>
          <w:szCs w:val="28"/>
        </w:rPr>
        <w:t>，实</w:t>
      </w:r>
      <w:r>
        <w:rPr>
          <w:rFonts w:ascii="仿宋_GB2312" w:eastAsia="仿宋_GB2312" w:hint="eastAsia"/>
          <w:sz w:val="28"/>
          <w:szCs w:val="28"/>
        </w:rPr>
        <w:t>现校园</w:t>
      </w:r>
      <w:r w:rsidRPr="0006181B">
        <w:rPr>
          <w:rFonts w:ascii="仿宋_GB2312" w:eastAsia="仿宋_GB2312" w:hint="eastAsia"/>
          <w:sz w:val="28"/>
          <w:szCs w:val="28"/>
        </w:rPr>
        <w:t>建设与学校</w:t>
      </w:r>
      <w:r>
        <w:rPr>
          <w:rFonts w:ascii="仿宋_GB2312" w:eastAsia="仿宋_GB2312" w:hint="eastAsia"/>
          <w:sz w:val="28"/>
          <w:szCs w:val="28"/>
        </w:rPr>
        <w:t>总体规划</w:t>
      </w:r>
      <w:r w:rsidRPr="0006181B">
        <w:rPr>
          <w:rFonts w:ascii="仿宋_GB2312" w:eastAsia="仿宋_GB2312" w:hint="eastAsia"/>
          <w:sz w:val="28"/>
          <w:szCs w:val="28"/>
        </w:rPr>
        <w:t>一起部署、一起落实、一起检查</w:t>
      </w:r>
      <w:r>
        <w:rPr>
          <w:rFonts w:ascii="仿宋_GB2312" w:eastAsia="仿宋_GB2312" w:hint="eastAsia"/>
          <w:sz w:val="28"/>
          <w:szCs w:val="28"/>
        </w:rPr>
        <w:t>，增强校园建设规划的实效性</w:t>
      </w:r>
      <w:r w:rsidRPr="0006181B">
        <w:rPr>
          <w:rFonts w:ascii="仿宋_GB2312" w:eastAsia="仿宋_GB2312" w:hint="eastAsia"/>
          <w:sz w:val="28"/>
          <w:szCs w:val="28"/>
        </w:rPr>
        <w:t>。</w:t>
      </w:r>
    </w:p>
    <w:p w:rsidR="009A5CB5" w:rsidRPr="0006181B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06181B">
        <w:rPr>
          <w:rFonts w:ascii="仿宋_GB2312" w:eastAsia="仿宋_GB2312" w:hint="eastAsia"/>
          <w:b/>
          <w:sz w:val="28"/>
          <w:szCs w:val="28"/>
        </w:rPr>
        <w:t>（二）多方筹资、确保投入，确保</w:t>
      </w:r>
      <w:r>
        <w:rPr>
          <w:rFonts w:ascii="仿宋_GB2312" w:eastAsia="仿宋_GB2312" w:hint="eastAsia"/>
          <w:b/>
          <w:sz w:val="28"/>
          <w:szCs w:val="28"/>
        </w:rPr>
        <w:t>校园</w:t>
      </w:r>
      <w:r w:rsidRPr="0006181B">
        <w:rPr>
          <w:rFonts w:ascii="仿宋_GB2312" w:eastAsia="仿宋_GB2312" w:hint="eastAsia"/>
          <w:b/>
          <w:sz w:val="28"/>
          <w:szCs w:val="28"/>
        </w:rPr>
        <w:t>建设</w:t>
      </w:r>
      <w:r>
        <w:rPr>
          <w:rFonts w:ascii="仿宋_GB2312" w:eastAsia="仿宋_GB2312" w:hint="eastAsia"/>
          <w:b/>
          <w:sz w:val="28"/>
          <w:szCs w:val="28"/>
        </w:rPr>
        <w:t>规划顺利推进</w:t>
      </w:r>
    </w:p>
    <w:p w:rsidR="009A5CB5" w:rsidRPr="001F778E" w:rsidRDefault="009A5CB5" w:rsidP="008D29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加大对校园建设的投入，设立专项资金，将校园建设所需资金纳入到财政预算，积极争取国家财政和安徽省财政资金支持。广开渠道，充分发挥校友基金会作用，倡导开放办学，</w:t>
      </w:r>
      <w:r w:rsidRPr="001F778E">
        <w:rPr>
          <w:rFonts w:ascii="仿宋_GB2312" w:eastAsia="仿宋_GB2312" w:hint="eastAsia"/>
          <w:sz w:val="28"/>
          <w:szCs w:val="28"/>
        </w:rPr>
        <w:t>争取</w:t>
      </w:r>
      <w:r>
        <w:rPr>
          <w:rFonts w:ascii="仿宋_GB2312" w:eastAsia="仿宋_GB2312" w:hint="eastAsia"/>
          <w:sz w:val="28"/>
          <w:szCs w:val="28"/>
        </w:rPr>
        <w:t>校友和</w:t>
      </w:r>
      <w:r w:rsidRPr="001F778E">
        <w:rPr>
          <w:rFonts w:ascii="仿宋_GB2312" w:eastAsia="仿宋_GB2312" w:hint="eastAsia"/>
          <w:sz w:val="28"/>
          <w:szCs w:val="28"/>
        </w:rPr>
        <w:t>社会各界的</w:t>
      </w:r>
      <w:r>
        <w:rPr>
          <w:rFonts w:ascii="仿宋_GB2312" w:eastAsia="仿宋_GB2312" w:hint="eastAsia"/>
          <w:sz w:val="28"/>
          <w:szCs w:val="28"/>
        </w:rPr>
        <w:t>资金捐</w:t>
      </w:r>
      <w:r w:rsidRPr="001F778E">
        <w:rPr>
          <w:rFonts w:ascii="仿宋_GB2312" w:eastAsia="仿宋_GB2312" w:hint="eastAsia"/>
          <w:sz w:val="28"/>
          <w:szCs w:val="28"/>
        </w:rPr>
        <w:t>助。</w:t>
      </w:r>
      <w:r>
        <w:rPr>
          <w:rFonts w:ascii="仿宋_GB2312" w:eastAsia="仿宋_GB2312" w:hint="eastAsia"/>
          <w:sz w:val="28"/>
          <w:szCs w:val="28"/>
        </w:rPr>
        <w:t>合理安排调度校园建设资金，统筹推进校园建设进程，按照</w:t>
      </w:r>
      <w:r w:rsidRPr="001F778E">
        <w:rPr>
          <w:rFonts w:ascii="仿宋_GB2312" w:eastAsia="仿宋_GB2312" w:hint="eastAsia"/>
          <w:sz w:val="28"/>
          <w:szCs w:val="28"/>
        </w:rPr>
        <w:t>保证重点、保障急需，分批分期的实施建设工作</w:t>
      </w:r>
      <w:r>
        <w:rPr>
          <w:rFonts w:ascii="仿宋_GB2312" w:eastAsia="仿宋_GB2312" w:hint="eastAsia"/>
          <w:sz w:val="28"/>
          <w:szCs w:val="28"/>
        </w:rPr>
        <w:t>，提高资金的使用效率</w:t>
      </w:r>
      <w:r w:rsidRPr="001F778E">
        <w:rPr>
          <w:rFonts w:ascii="仿宋_GB2312" w:eastAsia="仿宋_GB2312" w:hint="eastAsia"/>
          <w:sz w:val="28"/>
          <w:szCs w:val="28"/>
        </w:rPr>
        <w:t>。</w:t>
      </w:r>
    </w:p>
    <w:p w:rsidR="009A5CB5" w:rsidRDefault="009A5CB5" w:rsidP="008D2915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7F44D6">
        <w:rPr>
          <w:rFonts w:ascii="仿宋_GB2312" w:eastAsia="仿宋_GB2312" w:hint="eastAsia"/>
          <w:b/>
          <w:sz w:val="28"/>
          <w:szCs w:val="28"/>
        </w:rPr>
        <w:t>（三）</w:t>
      </w:r>
      <w:r>
        <w:rPr>
          <w:rFonts w:ascii="仿宋_GB2312" w:eastAsia="仿宋_GB2312" w:hint="eastAsia"/>
          <w:b/>
          <w:sz w:val="28"/>
          <w:szCs w:val="28"/>
        </w:rPr>
        <w:t>完善制度、强化</w:t>
      </w:r>
      <w:r w:rsidRPr="007F44D6">
        <w:rPr>
          <w:rFonts w:ascii="仿宋_GB2312" w:eastAsia="仿宋_GB2312" w:hint="eastAsia"/>
          <w:b/>
          <w:sz w:val="28"/>
          <w:szCs w:val="28"/>
        </w:rPr>
        <w:t>监督</w:t>
      </w:r>
      <w:r>
        <w:rPr>
          <w:rFonts w:ascii="仿宋_GB2312" w:eastAsia="仿宋_GB2312" w:hint="eastAsia"/>
          <w:b/>
          <w:sz w:val="28"/>
          <w:szCs w:val="28"/>
        </w:rPr>
        <w:t>，落实校园建设发展主体责任</w:t>
      </w:r>
    </w:p>
    <w:p w:rsidR="009A5CB5" w:rsidRPr="001F778E" w:rsidRDefault="009A5CB5" w:rsidP="00A31F16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建立健全校园建设规章制度，</w:t>
      </w:r>
      <w:r w:rsidRPr="00E36630">
        <w:rPr>
          <w:rFonts w:ascii="仿宋_GB2312" w:eastAsia="仿宋_GB2312" w:hint="eastAsia"/>
          <w:sz w:val="28"/>
          <w:szCs w:val="28"/>
        </w:rPr>
        <w:t>完善校园建设体制机制、管理</w:t>
      </w:r>
      <w:r>
        <w:rPr>
          <w:rFonts w:ascii="仿宋_GB2312" w:eastAsia="仿宋_GB2312" w:hint="eastAsia"/>
          <w:sz w:val="28"/>
          <w:szCs w:val="28"/>
        </w:rPr>
        <w:t>服务</w:t>
      </w:r>
      <w:r w:rsidRPr="00E36630">
        <w:rPr>
          <w:rFonts w:ascii="仿宋_GB2312" w:eastAsia="仿宋_GB2312" w:hint="eastAsia"/>
          <w:sz w:val="28"/>
          <w:szCs w:val="28"/>
        </w:rPr>
        <w:t>、保障等政策。</w:t>
      </w:r>
      <w:r>
        <w:rPr>
          <w:rFonts w:ascii="仿宋_GB2312" w:eastAsia="仿宋_GB2312" w:hint="eastAsia"/>
          <w:sz w:val="28"/>
          <w:szCs w:val="28"/>
        </w:rPr>
        <w:t>完善校园建设评价、考核办法，将校园建设成效作为一项重要指标纳入到年度考核指标体系。实施目标责任考核，将校园建设指标进行分解、落实到具体部门和责任人，形成一级抓一级，层层抓落实的责任体系。加强校园建设资金管理，严肃财经纪律，严格控制</w:t>
      </w:r>
      <w:r w:rsidRPr="001F778E">
        <w:rPr>
          <w:rFonts w:ascii="仿宋_GB2312" w:eastAsia="仿宋_GB2312" w:hint="eastAsia"/>
          <w:sz w:val="28"/>
          <w:szCs w:val="28"/>
        </w:rPr>
        <w:t>工程造价，</w:t>
      </w:r>
      <w:r>
        <w:rPr>
          <w:rFonts w:ascii="仿宋_GB2312" w:eastAsia="仿宋_GB2312" w:hint="eastAsia"/>
          <w:sz w:val="28"/>
          <w:szCs w:val="28"/>
        </w:rPr>
        <w:t>实施</w:t>
      </w:r>
      <w:r w:rsidRPr="001F778E">
        <w:rPr>
          <w:rFonts w:ascii="仿宋_GB2312" w:eastAsia="仿宋_GB2312" w:hint="eastAsia"/>
          <w:sz w:val="28"/>
          <w:szCs w:val="28"/>
        </w:rPr>
        <w:t>工程材料、设备招投标</w:t>
      </w:r>
      <w:r>
        <w:rPr>
          <w:rFonts w:ascii="仿宋_GB2312" w:eastAsia="仿宋_GB2312" w:hint="eastAsia"/>
          <w:sz w:val="28"/>
          <w:szCs w:val="28"/>
        </w:rPr>
        <w:t>和监理</w:t>
      </w:r>
      <w:r w:rsidRPr="001F778E">
        <w:rPr>
          <w:rFonts w:ascii="仿宋_GB2312" w:eastAsia="仿宋_GB2312" w:hint="eastAsia"/>
          <w:sz w:val="28"/>
          <w:szCs w:val="28"/>
        </w:rPr>
        <w:t>制度，</w:t>
      </w:r>
      <w:r>
        <w:rPr>
          <w:rFonts w:ascii="仿宋_GB2312" w:eastAsia="仿宋_GB2312" w:hint="eastAsia"/>
          <w:sz w:val="28"/>
          <w:szCs w:val="28"/>
        </w:rPr>
        <w:t>确保</w:t>
      </w:r>
      <w:r w:rsidRPr="001F778E">
        <w:rPr>
          <w:rFonts w:ascii="仿宋_GB2312" w:eastAsia="仿宋_GB2312" w:hint="eastAsia"/>
          <w:sz w:val="28"/>
          <w:szCs w:val="28"/>
        </w:rPr>
        <w:t>程序规范，操作科学。</w:t>
      </w:r>
    </w:p>
    <w:sectPr w:rsidR="009A5CB5" w:rsidRPr="001F778E" w:rsidSect="0077322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918" w:rsidRDefault="00A32918" w:rsidP="001F778E">
      <w:r>
        <w:separator/>
      </w:r>
    </w:p>
  </w:endnote>
  <w:endnote w:type="continuationSeparator" w:id="1">
    <w:p w:rsidR="00A32918" w:rsidRDefault="00A32918" w:rsidP="001F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918" w:rsidRDefault="00A32918" w:rsidP="001F778E">
      <w:r>
        <w:separator/>
      </w:r>
    </w:p>
  </w:footnote>
  <w:footnote w:type="continuationSeparator" w:id="1">
    <w:p w:rsidR="00A32918" w:rsidRDefault="00A32918" w:rsidP="001F7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B5" w:rsidRDefault="009A5CB5" w:rsidP="008938E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78E"/>
    <w:rsid w:val="00001138"/>
    <w:rsid w:val="00023AC1"/>
    <w:rsid w:val="00056043"/>
    <w:rsid w:val="00056B25"/>
    <w:rsid w:val="0006181B"/>
    <w:rsid w:val="000F48A5"/>
    <w:rsid w:val="00163A71"/>
    <w:rsid w:val="001E1906"/>
    <w:rsid w:val="001F778E"/>
    <w:rsid w:val="00227415"/>
    <w:rsid w:val="00231AA5"/>
    <w:rsid w:val="00266C33"/>
    <w:rsid w:val="002C5742"/>
    <w:rsid w:val="00337CC8"/>
    <w:rsid w:val="003641AB"/>
    <w:rsid w:val="003B1721"/>
    <w:rsid w:val="003F7EA0"/>
    <w:rsid w:val="004052A1"/>
    <w:rsid w:val="00410D4A"/>
    <w:rsid w:val="00412AEA"/>
    <w:rsid w:val="004322A7"/>
    <w:rsid w:val="004A1191"/>
    <w:rsid w:val="004A5444"/>
    <w:rsid w:val="004B0F6A"/>
    <w:rsid w:val="004E28A2"/>
    <w:rsid w:val="004F7B60"/>
    <w:rsid w:val="00504938"/>
    <w:rsid w:val="00533051"/>
    <w:rsid w:val="00533E3A"/>
    <w:rsid w:val="00535E3D"/>
    <w:rsid w:val="00540286"/>
    <w:rsid w:val="005409C3"/>
    <w:rsid w:val="00552ADA"/>
    <w:rsid w:val="00595346"/>
    <w:rsid w:val="005E718B"/>
    <w:rsid w:val="005E7979"/>
    <w:rsid w:val="00637779"/>
    <w:rsid w:val="00642B1F"/>
    <w:rsid w:val="00695CD0"/>
    <w:rsid w:val="006A6C6B"/>
    <w:rsid w:val="006B42B0"/>
    <w:rsid w:val="006C106C"/>
    <w:rsid w:val="006E03B6"/>
    <w:rsid w:val="007303C7"/>
    <w:rsid w:val="007431FB"/>
    <w:rsid w:val="00756A11"/>
    <w:rsid w:val="00765561"/>
    <w:rsid w:val="00773226"/>
    <w:rsid w:val="00774697"/>
    <w:rsid w:val="007E48E3"/>
    <w:rsid w:val="007F44D6"/>
    <w:rsid w:val="0080757D"/>
    <w:rsid w:val="008901EA"/>
    <w:rsid w:val="008938EF"/>
    <w:rsid w:val="008B0660"/>
    <w:rsid w:val="008C28EB"/>
    <w:rsid w:val="008D2915"/>
    <w:rsid w:val="008E1C7D"/>
    <w:rsid w:val="008E5F3E"/>
    <w:rsid w:val="008F6808"/>
    <w:rsid w:val="00912A2A"/>
    <w:rsid w:val="009136DF"/>
    <w:rsid w:val="00983F82"/>
    <w:rsid w:val="009A5CB5"/>
    <w:rsid w:val="009A6D8D"/>
    <w:rsid w:val="009C2D3C"/>
    <w:rsid w:val="009C7979"/>
    <w:rsid w:val="00A31E62"/>
    <w:rsid w:val="00A31F16"/>
    <w:rsid w:val="00A32918"/>
    <w:rsid w:val="00A75763"/>
    <w:rsid w:val="00AE4AD0"/>
    <w:rsid w:val="00B13588"/>
    <w:rsid w:val="00B27511"/>
    <w:rsid w:val="00B427B0"/>
    <w:rsid w:val="00B42F00"/>
    <w:rsid w:val="00B463FC"/>
    <w:rsid w:val="00B6430E"/>
    <w:rsid w:val="00B8186D"/>
    <w:rsid w:val="00C137B9"/>
    <w:rsid w:val="00C711EB"/>
    <w:rsid w:val="00C73C89"/>
    <w:rsid w:val="00C91BC7"/>
    <w:rsid w:val="00CF1F0A"/>
    <w:rsid w:val="00D52854"/>
    <w:rsid w:val="00D6005A"/>
    <w:rsid w:val="00D86E51"/>
    <w:rsid w:val="00E252D4"/>
    <w:rsid w:val="00E26193"/>
    <w:rsid w:val="00E36630"/>
    <w:rsid w:val="00E9784C"/>
    <w:rsid w:val="00EF4098"/>
    <w:rsid w:val="00F06A5B"/>
    <w:rsid w:val="00F17CD8"/>
    <w:rsid w:val="00F53AAF"/>
    <w:rsid w:val="00F557CB"/>
    <w:rsid w:val="00F62055"/>
    <w:rsid w:val="00F6305B"/>
    <w:rsid w:val="00FA7F4E"/>
    <w:rsid w:val="00FB131D"/>
    <w:rsid w:val="00FB39A8"/>
    <w:rsid w:val="00FC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F7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F77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F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F778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9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6</Pages>
  <Words>523</Words>
  <Characters>2984</Characters>
  <Application>Microsoft Office Word</Application>
  <DocSecurity>0</DocSecurity>
  <Lines>24</Lines>
  <Paragraphs>6</Paragraphs>
  <ScaleCrop>false</ScaleCrop>
  <Company>china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时大银(120081815)</dc:creator>
  <cp:keywords/>
  <dc:description/>
  <cp:lastModifiedBy>zhangya</cp:lastModifiedBy>
  <cp:revision>80</cp:revision>
  <dcterms:created xsi:type="dcterms:W3CDTF">2015-11-04T07:04:00Z</dcterms:created>
  <dcterms:modified xsi:type="dcterms:W3CDTF">2015-12-03T06:40:00Z</dcterms:modified>
</cp:coreProperties>
</file>